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Look w:val="01E0" w:firstRow="1" w:lastRow="1" w:firstColumn="1" w:lastColumn="1" w:noHBand="0" w:noVBand="0"/>
      </w:tblPr>
      <w:tblGrid>
        <w:gridCol w:w="3894"/>
        <w:gridCol w:w="2496"/>
        <w:gridCol w:w="3571"/>
      </w:tblGrid>
      <w:tr w:rsidR="005240EA" w:rsidRPr="00DB7A66" w:rsidTr="00B24D61">
        <w:trPr>
          <w:trHeight w:val="1133"/>
        </w:trPr>
        <w:tc>
          <w:tcPr>
            <w:tcW w:w="3894" w:type="dxa"/>
          </w:tcPr>
          <w:p w:rsidR="005240EA" w:rsidRPr="00B24D61" w:rsidRDefault="005240EA" w:rsidP="005240EA">
            <w:pPr>
              <w:contextualSpacing/>
              <w:jc w:val="center"/>
              <w:rPr>
                <w:b/>
              </w:rPr>
            </w:pPr>
            <w:r w:rsidRPr="00B24D61">
              <w:rPr>
                <w:b/>
              </w:rPr>
              <w:t>"Том"</w:t>
            </w:r>
          </w:p>
          <w:p w:rsidR="005240EA" w:rsidRPr="00DB7A66" w:rsidRDefault="005240EA" w:rsidP="005240E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24D61">
              <w:rPr>
                <w:b/>
              </w:rPr>
              <w:t>сикт овмöдчöминса Администрация</w:t>
            </w:r>
          </w:p>
        </w:tc>
        <w:tc>
          <w:tcPr>
            <w:tcW w:w="2496" w:type="dxa"/>
          </w:tcPr>
          <w:p w:rsidR="005240EA" w:rsidRPr="00DB7A66" w:rsidRDefault="005240EA" w:rsidP="00AE2F85">
            <w:pPr>
              <w:contextualSpacing/>
              <w:rPr>
                <w:b/>
                <w:sz w:val="28"/>
                <w:szCs w:val="28"/>
              </w:rPr>
            </w:pPr>
            <w:r w:rsidRPr="00DB7A66">
              <w:rPr>
                <w:b/>
                <w:sz w:val="28"/>
                <w:szCs w:val="28"/>
              </w:rPr>
              <w:t xml:space="preserve">   </w:t>
            </w:r>
            <w:r w:rsidR="003B5FA7">
              <w:rPr>
                <w:b/>
                <w:noProof/>
              </w:rPr>
              <w:drawing>
                <wp:inline distT="0" distB="0" distL="0" distR="0" wp14:anchorId="310C8930" wp14:editId="48F7B9F3">
                  <wp:extent cx="428625" cy="525779"/>
                  <wp:effectExtent l="0" t="0" r="0" b="8255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444" cy="532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:rsidR="005240EA" w:rsidRPr="00B24D61" w:rsidRDefault="005240EA" w:rsidP="00AE2F85">
            <w:pPr>
              <w:contextualSpacing/>
              <w:jc w:val="center"/>
              <w:rPr>
                <w:b/>
              </w:rPr>
            </w:pPr>
            <w:r w:rsidRPr="00B24D61">
              <w:rPr>
                <w:b/>
              </w:rPr>
              <w:t>Администрация сельского поселения</w:t>
            </w:r>
          </w:p>
          <w:p w:rsidR="005240EA" w:rsidRPr="00DB7A66" w:rsidRDefault="005240EA" w:rsidP="00AE2F8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24D61">
              <w:rPr>
                <w:b/>
              </w:rPr>
              <w:t>"Том"</w:t>
            </w:r>
          </w:p>
        </w:tc>
      </w:tr>
    </w:tbl>
    <w:p w:rsidR="00876214" w:rsidRPr="00E320CE" w:rsidRDefault="00876214" w:rsidP="00876214">
      <w:pPr>
        <w:rPr>
          <w:sz w:val="20"/>
          <w:szCs w:val="20"/>
        </w:rPr>
      </w:pPr>
    </w:p>
    <w:p w:rsidR="00876214" w:rsidRDefault="00876214" w:rsidP="00B24D61">
      <w:pPr>
        <w:keepNext/>
        <w:jc w:val="center"/>
        <w:outlineLvl w:val="0"/>
        <w:rPr>
          <w:rFonts w:asciiTheme="minorHAnsi" w:hAnsiTheme="minorHAnsi"/>
          <w:b/>
          <w:spacing w:val="120"/>
          <w:sz w:val="28"/>
          <w:szCs w:val="28"/>
        </w:rPr>
      </w:pPr>
      <w:proofErr w:type="gramStart"/>
      <w:r w:rsidRPr="00E320CE">
        <w:rPr>
          <w:rFonts w:ascii="SchoolBook" w:hAnsi="SchoolBook"/>
          <w:b/>
          <w:spacing w:val="120"/>
          <w:sz w:val="28"/>
          <w:szCs w:val="28"/>
        </w:rPr>
        <w:t>ШУÖМ</w:t>
      </w:r>
      <w:proofErr w:type="gramEnd"/>
    </w:p>
    <w:p w:rsidR="00B24D61" w:rsidRPr="00B24D61" w:rsidRDefault="00B24D61" w:rsidP="00B24D61">
      <w:pPr>
        <w:keepNext/>
        <w:jc w:val="center"/>
        <w:outlineLvl w:val="0"/>
        <w:rPr>
          <w:rFonts w:asciiTheme="minorHAnsi" w:hAnsiTheme="minorHAnsi"/>
          <w:b/>
          <w:spacing w:val="120"/>
          <w:sz w:val="28"/>
          <w:szCs w:val="28"/>
        </w:rPr>
      </w:pPr>
    </w:p>
    <w:p w:rsidR="0057094C" w:rsidRDefault="00876214" w:rsidP="00EF0601">
      <w:pPr>
        <w:keepNext/>
        <w:jc w:val="center"/>
        <w:outlineLvl w:val="0"/>
        <w:rPr>
          <w:rFonts w:asciiTheme="minorHAnsi" w:hAnsiTheme="minorHAnsi"/>
          <w:b/>
          <w:sz w:val="28"/>
          <w:szCs w:val="28"/>
        </w:rPr>
      </w:pPr>
      <w:proofErr w:type="gramStart"/>
      <w:r w:rsidRPr="00E320CE">
        <w:rPr>
          <w:rFonts w:ascii="SchoolBook" w:hAnsi="SchoolBook"/>
          <w:b/>
          <w:sz w:val="28"/>
          <w:szCs w:val="28"/>
        </w:rPr>
        <w:t>П</w:t>
      </w:r>
      <w:proofErr w:type="gramEnd"/>
      <w:r w:rsidRPr="00E320CE">
        <w:rPr>
          <w:rFonts w:ascii="SchoolBook" w:hAnsi="SchoolBook"/>
          <w:b/>
          <w:sz w:val="28"/>
          <w:szCs w:val="28"/>
        </w:rPr>
        <w:t xml:space="preserve"> О С Т А Н О В Л Е Н И Е</w:t>
      </w:r>
    </w:p>
    <w:p w:rsidR="00EF0601" w:rsidRPr="00EF0601" w:rsidRDefault="00EF0601" w:rsidP="00EF0601">
      <w:pPr>
        <w:keepNext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:rsidR="00876214" w:rsidRPr="00F63F1E" w:rsidRDefault="005240EA" w:rsidP="00876214">
      <w:pPr>
        <w:rPr>
          <w:sz w:val="28"/>
          <w:szCs w:val="28"/>
        </w:rPr>
      </w:pPr>
      <w:r w:rsidRPr="00F63F1E">
        <w:rPr>
          <w:sz w:val="28"/>
          <w:szCs w:val="28"/>
        </w:rPr>
        <w:t xml:space="preserve">от </w:t>
      </w:r>
      <w:r w:rsidR="00230518" w:rsidRPr="00F63F1E">
        <w:rPr>
          <w:sz w:val="28"/>
          <w:szCs w:val="28"/>
        </w:rPr>
        <w:t xml:space="preserve">  </w:t>
      </w:r>
      <w:r w:rsidR="00D16856">
        <w:rPr>
          <w:sz w:val="28"/>
          <w:szCs w:val="28"/>
        </w:rPr>
        <w:t>23.12.</w:t>
      </w:r>
      <w:r w:rsidR="00C82193">
        <w:rPr>
          <w:sz w:val="28"/>
          <w:szCs w:val="28"/>
        </w:rPr>
        <w:t xml:space="preserve"> 2024</w:t>
      </w:r>
      <w:r w:rsidR="00876214" w:rsidRPr="00F63F1E">
        <w:rPr>
          <w:sz w:val="28"/>
          <w:szCs w:val="28"/>
        </w:rPr>
        <w:t xml:space="preserve"> года                          </w:t>
      </w:r>
      <w:r w:rsidR="00F63F1E">
        <w:rPr>
          <w:sz w:val="28"/>
          <w:szCs w:val="28"/>
        </w:rPr>
        <w:t xml:space="preserve">                                         </w:t>
      </w:r>
      <w:r w:rsidR="00D16856">
        <w:rPr>
          <w:sz w:val="28"/>
          <w:szCs w:val="28"/>
        </w:rPr>
        <w:t>№  26</w:t>
      </w:r>
      <w:r w:rsidR="00876214" w:rsidRPr="00F63F1E">
        <w:rPr>
          <w:sz w:val="28"/>
          <w:szCs w:val="28"/>
        </w:rPr>
        <w:t xml:space="preserve">                        </w:t>
      </w:r>
      <w:r w:rsidRPr="00F63F1E">
        <w:rPr>
          <w:sz w:val="28"/>
          <w:szCs w:val="28"/>
        </w:rPr>
        <w:t xml:space="preserve">   </w:t>
      </w:r>
      <w:r w:rsidR="00BF114C" w:rsidRPr="00F63F1E">
        <w:rPr>
          <w:sz w:val="28"/>
          <w:szCs w:val="28"/>
        </w:rPr>
        <w:t xml:space="preserve">                </w:t>
      </w:r>
      <w:r w:rsidR="00106163" w:rsidRPr="00F63F1E">
        <w:rPr>
          <w:sz w:val="28"/>
          <w:szCs w:val="28"/>
        </w:rPr>
        <w:t xml:space="preserve">                  </w:t>
      </w:r>
      <w:r w:rsidR="00FD7542" w:rsidRPr="00F63F1E">
        <w:rPr>
          <w:sz w:val="28"/>
          <w:szCs w:val="28"/>
        </w:rPr>
        <w:t xml:space="preserve">  </w:t>
      </w:r>
    </w:p>
    <w:p w:rsidR="00BB1795" w:rsidRPr="00B531A7" w:rsidRDefault="00876214" w:rsidP="00B531A7">
      <w:pPr>
        <w:rPr>
          <w:sz w:val="22"/>
          <w:szCs w:val="22"/>
        </w:rPr>
      </w:pPr>
      <w:r w:rsidRPr="00F63F1E">
        <w:rPr>
          <w:sz w:val="22"/>
          <w:szCs w:val="22"/>
        </w:rPr>
        <w:t xml:space="preserve">Республика </w:t>
      </w:r>
      <w:r w:rsidR="005240EA" w:rsidRPr="00F63F1E">
        <w:rPr>
          <w:sz w:val="22"/>
          <w:szCs w:val="22"/>
        </w:rPr>
        <w:t>Коми, Ижемский район, п</w:t>
      </w:r>
      <w:r w:rsidRPr="00F63F1E">
        <w:rPr>
          <w:sz w:val="22"/>
          <w:szCs w:val="22"/>
        </w:rPr>
        <w:t xml:space="preserve">. </w:t>
      </w:r>
      <w:r w:rsidR="005240EA" w:rsidRPr="00F63F1E">
        <w:rPr>
          <w:sz w:val="22"/>
          <w:szCs w:val="22"/>
        </w:rPr>
        <w:t>Том</w:t>
      </w:r>
    </w:p>
    <w:p w:rsidR="00BB1795" w:rsidRPr="00B36339" w:rsidRDefault="00BB1795" w:rsidP="00B36339">
      <w:pPr>
        <w:jc w:val="both"/>
        <w:rPr>
          <w:sz w:val="28"/>
          <w:szCs w:val="28"/>
        </w:rPr>
      </w:pPr>
    </w:p>
    <w:p w:rsidR="009E64C2" w:rsidRPr="00F75BE5" w:rsidRDefault="009E64C2" w:rsidP="009E64C2">
      <w:pPr>
        <w:tabs>
          <w:tab w:val="left" w:pos="25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5BE5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«Том» </w:t>
      </w:r>
    </w:p>
    <w:p w:rsidR="009E64C2" w:rsidRPr="00F75BE5" w:rsidRDefault="00C82193" w:rsidP="009E64C2">
      <w:pPr>
        <w:tabs>
          <w:tab w:val="left" w:pos="25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9977A4" w:rsidRPr="00F75BE5">
        <w:rPr>
          <w:sz w:val="28"/>
          <w:szCs w:val="28"/>
        </w:rPr>
        <w:t xml:space="preserve"> год</w:t>
      </w:r>
    </w:p>
    <w:p w:rsidR="009E64C2" w:rsidRPr="00F75BE5" w:rsidRDefault="009E64C2" w:rsidP="00C82193">
      <w:pPr>
        <w:tabs>
          <w:tab w:val="left" w:pos="2580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E64C2" w:rsidRPr="00F75BE5" w:rsidRDefault="009E64C2" w:rsidP="009E64C2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F75BE5">
        <w:rPr>
          <w:rFonts w:eastAsia="Calibri"/>
          <w:sz w:val="28"/>
          <w:szCs w:val="28"/>
          <w:lang w:eastAsia="en-US"/>
        </w:rPr>
        <w:t xml:space="preserve"> В соответствии со статьей 44 Федерального закона от 31.07.2020 № 248-ФЗ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9E64C2" w:rsidRPr="00F75BE5" w:rsidRDefault="009E64C2" w:rsidP="009E64C2">
      <w:pPr>
        <w:ind w:left="142" w:firstLine="566"/>
        <w:jc w:val="center"/>
        <w:rPr>
          <w:rFonts w:eastAsia="Calibri"/>
          <w:sz w:val="28"/>
          <w:szCs w:val="28"/>
          <w:lang w:eastAsia="en-US"/>
        </w:rPr>
      </w:pPr>
      <w:r w:rsidRPr="00F75BE5">
        <w:rPr>
          <w:rFonts w:eastAsia="Calibri"/>
          <w:sz w:val="28"/>
          <w:szCs w:val="28"/>
          <w:lang w:eastAsia="en-US"/>
        </w:rPr>
        <w:t>администрация сельского поселения «Том»</w:t>
      </w:r>
    </w:p>
    <w:p w:rsidR="009E64C2" w:rsidRPr="00F75BE5" w:rsidRDefault="009E64C2" w:rsidP="009E64C2">
      <w:pPr>
        <w:ind w:left="142" w:firstLine="566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F75BE5">
        <w:rPr>
          <w:rFonts w:eastAsia="Calibri"/>
          <w:sz w:val="28"/>
          <w:szCs w:val="28"/>
          <w:lang w:eastAsia="en-US"/>
        </w:rPr>
        <w:t>П</w:t>
      </w:r>
      <w:proofErr w:type="gramEnd"/>
      <w:r w:rsidRPr="00F75BE5">
        <w:rPr>
          <w:rFonts w:eastAsia="Calibri"/>
          <w:sz w:val="28"/>
          <w:szCs w:val="28"/>
          <w:lang w:eastAsia="en-US"/>
        </w:rPr>
        <w:t xml:space="preserve"> О С Т А Н О В Л Я Е Т:</w:t>
      </w:r>
    </w:p>
    <w:p w:rsidR="009E64C2" w:rsidRPr="00F75BE5" w:rsidRDefault="009E64C2" w:rsidP="009E64C2">
      <w:pPr>
        <w:tabs>
          <w:tab w:val="left" w:pos="2580"/>
        </w:tabs>
        <w:autoSpaceDE w:val="0"/>
        <w:autoSpaceDN w:val="0"/>
        <w:adjustRightInd w:val="0"/>
        <w:spacing w:line="276" w:lineRule="auto"/>
        <w:ind w:left="142" w:firstLine="709"/>
        <w:jc w:val="both"/>
        <w:rPr>
          <w:b/>
          <w:sz w:val="28"/>
          <w:szCs w:val="28"/>
        </w:rPr>
      </w:pPr>
      <w:r w:rsidRPr="00F75BE5">
        <w:rPr>
          <w:b/>
          <w:sz w:val="28"/>
          <w:szCs w:val="28"/>
        </w:rPr>
        <w:t xml:space="preserve">                                         </w:t>
      </w:r>
    </w:p>
    <w:p w:rsidR="009E64C2" w:rsidRPr="00F75BE5" w:rsidRDefault="009E64C2" w:rsidP="009E64C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75BE5">
        <w:rPr>
          <w:rFonts w:eastAsia="Calibri"/>
          <w:bCs/>
          <w:sz w:val="28"/>
          <w:szCs w:val="28"/>
          <w:lang w:eastAsia="en-US"/>
        </w:rPr>
        <w:t xml:space="preserve">1. </w:t>
      </w:r>
      <w:r w:rsidRPr="00F75BE5">
        <w:rPr>
          <w:rFonts w:eastAsia="Calibri"/>
          <w:sz w:val="28"/>
          <w:szCs w:val="28"/>
          <w:lang w:eastAsia="en-US"/>
        </w:rPr>
        <w:t>Утвердить 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«Том</w:t>
      </w:r>
      <w:r w:rsidR="00C82193">
        <w:rPr>
          <w:rFonts w:eastAsia="Calibri"/>
          <w:sz w:val="28"/>
          <w:szCs w:val="28"/>
          <w:lang w:eastAsia="en-US"/>
        </w:rPr>
        <w:t>» на 2025</w:t>
      </w:r>
      <w:r w:rsidR="009977A4" w:rsidRPr="00F75BE5">
        <w:rPr>
          <w:rFonts w:eastAsia="Calibri"/>
          <w:sz w:val="28"/>
          <w:szCs w:val="28"/>
          <w:lang w:eastAsia="en-US"/>
        </w:rPr>
        <w:t xml:space="preserve"> год </w:t>
      </w:r>
      <w:r w:rsidRPr="00F75BE5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F75BE5" w:rsidRPr="00F75BE5" w:rsidRDefault="009E64C2" w:rsidP="00F75BE5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75BE5">
        <w:rPr>
          <w:rFonts w:eastAsia="Calibri"/>
          <w:sz w:val="28"/>
          <w:szCs w:val="28"/>
          <w:lang w:eastAsia="en-US"/>
        </w:rPr>
        <w:t xml:space="preserve">2. </w:t>
      </w:r>
      <w:r w:rsidR="007B3BDA" w:rsidRPr="00F75BE5">
        <w:rPr>
          <w:rFonts w:eastAsia="Calibri"/>
          <w:sz w:val="28"/>
          <w:szCs w:val="28"/>
          <w:lang w:eastAsia="en-US"/>
        </w:rPr>
        <w:t>Признать утратившим силу постановление администрации сельского по</w:t>
      </w:r>
      <w:r w:rsidR="00C82193">
        <w:rPr>
          <w:rFonts w:eastAsia="Calibri"/>
          <w:sz w:val="28"/>
          <w:szCs w:val="28"/>
          <w:lang w:eastAsia="en-US"/>
        </w:rPr>
        <w:t>селения «Том» от 20.12.2023 № 33</w:t>
      </w:r>
      <w:r w:rsidR="007B3BDA" w:rsidRPr="00F75BE5">
        <w:rPr>
          <w:rFonts w:eastAsia="Calibri"/>
          <w:sz w:val="28"/>
          <w:szCs w:val="28"/>
          <w:lang w:eastAsia="en-US"/>
        </w:rPr>
        <w:t xml:space="preserve">  «</w:t>
      </w:r>
      <w:r w:rsidR="00F75BE5" w:rsidRPr="00F75BE5">
        <w:rPr>
          <w:rFonts w:eastAsia="Calibri"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</w:t>
      </w:r>
      <w:r w:rsidR="00C82193">
        <w:rPr>
          <w:rFonts w:eastAsia="Calibri"/>
          <w:sz w:val="28"/>
          <w:szCs w:val="28"/>
          <w:lang w:eastAsia="en-US"/>
        </w:rPr>
        <w:t xml:space="preserve">ельского поселения «Том» на 2024 </w:t>
      </w:r>
      <w:r w:rsidR="00F75BE5" w:rsidRPr="00F75BE5">
        <w:rPr>
          <w:rFonts w:eastAsia="Calibri"/>
          <w:sz w:val="28"/>
          <w:szCs w:val="28"/>
          <w:lang w:eastAsia="en-US"/>
        </w:rPr>
        <w:t>год»</w:t>
      </w:r>
      <w:r w:rsidR="00C82193">
        <w:rPr>
          <w:rFonts w:eastAsia="Calibri"/>
          <w:sz w:val="28"/>
          <w:szCs w:val="28"/>
          <w:lang w:eastAsia="en-US"/>
        </w:rPr>
        <w:t xml:space="preserve"> с 01 января 2025</w:t>
      </w:r>
      <w:r w:rsidR="00415251">
        <w:rPr>
          <w:rFonts w:eastAsia="Calibri"/>
          <w:sz w:val="28"/>
          <w:szCs w:val="28"/>
          <w:lang w:eastAsia="en-US"/>
        </w:rPr>
        <w:t xml:space="preserve"> года</w:t>
      </w:r>
      <w:r w:rsidR="00F75BE5">
        <w:rPr>
          <w:rFonts w:eastAsia="Calibri"/>
          <w:sz w:val="28"/>
          <w:szCs w:val="28"/>
          <w:lang w:eastAsia="en-US"/>
        </w:rPr>
        <w:t>.</w:t>
      </w:r>
    </w:p>
    <w:p w:rsidR="009E64C2" w:rsidRPr="00F75BE5" w:rsidRDefault="00F75BE5" w:rsidP="009E64C2">
      <w:pPr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75BE5">
        <w:rPr>
          <w:rFonts w:eastAsia="Calibri"/>
          <w:sz w:val="28"/>
          <w:szCs w:val="28"/>
          <w:lang w:eastAsia="en-US"/>
        </w:rPr>
        <w:t>3</w:t>
      </w:r>
      <w:r w:rsidR="009E64C2" w:rsidRPr="00F75BE5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со дня его официального опубликования на сайте администрации </w:t>
      </w:r>
      <w:r w:rsidR="00C82193">
        <w:rPr>
          <w:rFonts w:eastAsia="Calibri"/>
          <w:sz w:val="28"/>
          <w:szCs w:val="28"/>
          <w:lang w:eastAsia="en-US"/>
        </w:rPr>
        <w:t xml:space="preserve">сельского поселения «Том» </w:t>
      </w:r>
      <w:r w:rsidR="009E64C2" w:rsidRPr="00F75BE5">
        <w:rPr>
          <w:rFonts w:eastAsia="Calibri"/>
          <w:sz w:val="28"/>
          <w:szCs w:val="28"/>
          <w:lang w:eastAsia="en-US"/>
        </w:rPr>
        <w:t>м</w:t>
      </w:r>
      <w:r w:rsidR="00C82193">
        <w:rPr>
          <w:rFonts w:eastAsia="Calibri"/>
          <w:sz w:val="28"/>
          <w:szCs w:val="28"/>
          <w:lang w:eastAsia="en-US"/>
        </w:rPr>
        <w:t>униципального района «</w:t>
      </w:r>
      <w:proofErr w:type="spellStart"/>
      <w:r w:rsidR="00C82193">
        <w:rPr>
          <w:rFonts w:eastAsia="Calibri"/>
          <w:sz w:val="28"/>
          <w:szCs w:val="28"/>
          <w:lang w:eastAsia="en-US"/>
        </w:rPr>
        <w:t>Ижемский</w:t>
      </w:r>
      <w:proofErr w:type="spellEnd"/>
      <w:r w:rsidR="00C82193">
        <w:rPr>
          <w:rFonts w:eastAsia="Calibri"/>
          <w:sz w:val="28"/>
          <w:szCs w:val="28"/>
          <w:lang w:eastAsia="en-US"/>
        </w:rPr>
        <w:t xml:space="preserve">» </w:t>
      </w:r>
      <w:r w:rsidR="009E64C2" w:rsidRPr="00F75BE5">
        <w:rPr>
          <w:rFonts w:eastAsia="Calibri"/>
          <w:sz w:val="28"/>
          <w:szCs w:val="28"/>
          <w:lang w:eastAsia="en-US"/>
        </w:rPr>
        <w:t>в разделе «Нормотворческая деятельность администрации» в сети «Интернет»</w:t>
      </w:r>
      <w:r w:rsidR="00415251">
        <w:rPr>
          <w:rFonts w:eastAsia="Calibri"/>
          <w:sz w:val="28"/>
          <w:szCs w:val="28"/>
          <w:lang w:eastAsia="en-US"/>
        </w:rPr>
        <w:t xml:space="preserve"> и распространяется на правоотнош</w:t>
      </w:r>
      <w:r w:rsidR="00C82193">
        <w:rPr>
          <w:rFonts w:eastAsia="Calibri"/>
          <w:sz w:val="28"/>
          <w:szCs w:val="28"/>
          <w:lang w:eastAsia="en-US"/>
        </w:rPr>
        <w:t>ения, возникшие с 01 января 2025</w:t>
      </w:r>
      <w:r w:rsidR="00415251">
        <w:rPr>
          <w:rFonts w:eastAsia="Calibri"/>
          <w:sz w:val="28"/>
          <w:szCs w:val="28"/>
          <w:lang w:eastAsia="en-US"/>
        </w:rPr>
        <w:t xml:space="preserve"> года</w:t>
      </w:r>
      <w:r w:rsidR="009E64C2" w:rsidRPr="00F75BE5">
        <w:rPr>
          <w:rFonts w:eastAsia="Calibri"/>
          <w:sz w:val="28"/>
          <w:szCs w:val="28"/>
          <w:lang w:eastAsia="en-US"/>
        </w:rPr>
        <w:t>.</w:t>
      </w:r>
    </w:p>
    <w:p w:rsidR="009E64C2" w:rsidRPr="00F75BE5" w:rsidRDefault="009E64C2" w:rsidP="009E64C2">
      <w:pPr>
        <w:jc w:val="both"/>
        <w:rPr>
          <w:rFonts w:eastAsia="Calibri"/>
          <w:sz w:val="28"/>
          <w:szCs w:val="28"/>
          <w:lang w:eastAsia="en-US"/>
        </w:rPr>
      </w:pPr>
    </w:p>
    <w:p w:rsidR="009E64C2" w:rsidRPr="00F75BE5" w:rsidRDefault="009E64C2" w:rsidP="009E64C2">
      <w:pPr>
        <w:spacing w:after="60"/>
        <w:outlineLvl w:val="6"/>
        <w:rPr>
          <w:sz w:val="28"/>
          <w:szCs w:val="28"/>
          <w:lang w:eastAsia="en-US"/>
        </w:rPr>
      </w:pPr>
      <w:r w:rsidRPr="00F75BE5">
        <w:rPr>
          <w:sz w:val="28"/>
          <w:szCs w:val="28"/>
          <w:lang w:eastAsia="en-US"/>
        </w:rPr>
        <w:t>Глава сельского поселения «Том</w:t>
      </w:r>
      <w:r w:rsidR="00F75BE5">
        <w:rPr>
          <w:sz w:val="28"/>
          <w:szCs w:val="28"/>
          <w:lang w:eastAsia="en-US"/>
        </w:rPr>
        <w:t xml:space="preserve">»                      </w:t>
      </w:r>
      <w:r w:rsidRPr="00F75BE5">
        <w:rPr>
          <w:sz w:val="28"/>
          <w:szCs w:val="28"/>
          <w:lang w:eastAsia="en-US"/>
        </w:rPr>
        <w:tab/>
        <w:t xml:space="preserve"> </w:t>
      </w:r>
      <w:r w:rsidR="007B3BDA" w:rsidRPr="00F75BE5">
        <w:rPr>
          <w:sz w:val="28"/>
          <w:szCs w:val="28"/>
          <w:lang w:eastAsia="en-US"/>
        </w:rPr>
        <w:t xml:space="preserve">         </w:t>
      </w:r>
      <w:r w:rsidR="00F75BE5">
        <w:rPr>
          <w:sz w:val="28"/>
          <w:szCs w:val="28"/>
          <w:lang w:eastAsia="en-US"/>
        </w:rPr>
        <w:t xml:space="preserve">        </w:t>
      </w:r>
      <w:r w:rsidR="007B3BDA" w:rsidRPr="00F75BE5">
        <w:rPr>
          <w:sz w:val="28"/>
          <w:szCs w:val="28"/>
          <w:lang w:eastAsia="en-US"/>
        </w:rPr>
        <w:t xml:space="preserve">       </w:t>
      </w:r>
      <w:r w:rsidRPr="00F75BE5">
        <w:rPr>
          <w:sz w:val="28"/>
          <w:szCs w:val="28"/>
          <w:lang w:eastAsia="en-US"/>
        </w:rPr>
        <w:t xml:space="preserve"> В.А. </w:t>
      </w:r>
      <w:proofErr w:type="spellStart"/>
      <w:r w:rsidRPr="00F75BE5">
        <w:rPr>
          <w:sz w:val="28"/>
          <w:szCs w:val="28"/>
          <w:lang w:eastAsia="en-US"/>
        </w:rPr>
        <w:t>Кожевин</w:t>
      </w:r>
      <w:proofErr w:type="spellEnd"/>
      <w:r w:rsidRPr="00F75BE5">
        <w:rPr>
          <w:sz w:val="28"/>
          <w:szCs w:val="28"/>
          <w:lang w:eastAsia="en-US"/>
        </w:rPr>
        <w:t xml:space="preserve">                       </w:t>
      </w:r>
    </w:p>
    <w:p w:rsidR="00B531A7" w:rsidRDefault="00B531A7" w:rsidP="00F75BE5">
      <w:pPr>
        <w:rPr>
          <w:rFonts w:eastAsia="Calibri"/>
          <w:bCs/>
          <w:lang w:eastAsia="en-US"/>
        </w:rPr>
      </w:pPr>
    </w:p>
    <w:p w:rsidR="00F75BE5" w:rsidRDefault="00F75BE5" w:rsidP="00F75BE5">
      <w:pPr>
        <w:rPr>
          <w:rFonts w:eastAsia="Calibri"/>
          <w:bCs/>
          <w:lang w:eastAsia="en-US"/>
        </w:rPr>
      </w:pPr>
    </w:p>
    <w:p w:rsidR="00B531A7" w:rsidRDefault="009E64C2" w:rsidP="00B531A7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  <w:r w:rsidR="00B531A7" w:rsidRPr="00B531A7">
        <w:rPr>
          <w:rFonts w:eastAsia="Calibri"/>
          <w:bCs/>
          <w:lang w:eastAsia="en-US"/>
        </w:rPr>
        <w:t xml:space="preserve"> </w:t>
      </w:r>
    </w:p>
    <w:p w:rsidR="00B531A7" w:rsidRPr="00B531A7" w:rsidRDefault="00B531A7" w:rsidP="00B531A7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 постановлению</w:t>
      </w:r>
      <w:r w:rsidRPr="00B531A7">
        <w:rPr>
          <w:rFonts w:eastAsia="Calibri"/>
          <w:bCs/>
          <w:lang w:eastAsia="en-US"/>
        </w:rPr>
        <w:t xml:space="preserve"> администрации</w:t>
      </w:r>
    </w:p>
    <w:p w:rsidR="00B531A7" w:rsidRPr="00B531A7" w:rsidRDefault="00B531A7" w:rsidP="00B531A7">
      <w:pPr>
        <w:jc w:val="right"/>
        <w:rPr>
          <w:rFonts w:eastAsia="Calibri"/>
          <w:bCs/>
          <w:lang w:eastAsia="en-US"/>
        </w:rPr>
      </w:pPr>
      <w:r w:rsidRPr="00B531A7">
        <w:rPr>
          <w:rFonts w:eastAsia="Calibri"/>
          <w:bCs/>
          <w:lang w:eastAsia="en-US"/>
        </w:rPr>
        <w:t>сельского поселения «Том»</w:t>
      </w:r>
    </w:p>
    <w:p w:rsidR="009E64C2" w:rsidRDefault="00F75BE5" w:rsidP="00F75BE5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</w:t>
      </w:r>
      <w:r w:rsidR="00C82193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     </w:t>
      </w:r>
      <w:r w:rsidR="00D16856">
        <w:rPr>
          <w:rFonts w:eastAsia="Calibri"/>
          <w:bCs/>
          <w:lang w:eastAsia="en-US"/>
        </w:rPr>
        <w:t xml:space="preserve">           </w:t>
      </w:r>
      <w:r>
        <w:rPr>
          <w:rFonts w:eastAsia="Calibri"/>
          <w:bCs/>
          <w:lang w:eastAsia="en-US"/>
        </w:rPr>
        <w:t xml:space="preserve"> </w:t>
      </w:r>
      <w:r w:rsidR="00B531A7" w:rsidRPr="00B531A7">
        <w:rPr>
          <w:rFonts w:eastAsia="Calibri"/>
          <w:bCs/>
          <w:lang w:eastAsia="en-US"/>
        </w:rPr>
        <w:t xml:space="preserve">от   </w:t>
      </w:r>
      <w:r w:rsidR="00D16856">
        <w:rPr>
          <w:rFonts w:eastAsia="Calibri"/>
          <w:bCs/>
          <w:lang w:eastAsia="en-US"/>
        </w:rPr>
        <w:t>23.12</w:t>
      </w:r>
      <w:r w:rsidR="00C82193">
        <w:rPr>
          <w:rFonts w:eastAsia="Calibri"/>
          <w:bCs/>
          <w:lang w:eastAsia="en-US"/>
        </w:rPr>
        <w:t>.2024</w:t>
      </w:r>
      <w:r w:rsidR="00B531A7" w:rsidRPr="00B531A7">
        <w:rPr>
          <w:rFonts w:eastAsia="Calibri"/>
          <w:bCs/>
          <w:lang w:eastAsia="en-US"/>
        </w:rPr>
        <w:t xml:space="preserve">  № </w:t>
      </w:r>
      <w:r w:rsidR="00B531A7">
        <w:rPr>
          <w:rFonts w:eastAsia="Calibri"/>
          <w:bCs/>
          <w:lang w:eastAsia="en-US"/>
        </w:rPr>
        <w:t xml:space="preserve"> </w:t>
      </w:r>
      <w:r w:rsidR="00D16856">
        <w:rPr>
          <w:rFonts w:eastAsia="Calibri"/>
          <w:bCs/>
          <w:lang w:eastAsia="en-US"/>
        </w:rPr>
        <w:t>26</w:t>
      </w:r>
      <w:r w:rsidR="00B531A7">
        <w:rPr>
          <w:rFonts w:eastAsia="Calibri"/>
          <w:bCs/>
          <w:lang w:eastAsia="en-US"/>
        </w:rPr>
        <w:t xml:space="preserve"> </w:t>
      </w:r>
      <w:r w:rsidR="00B531A7" w:rsidRPr="00B531A7">
        <w:rPr>
          <w:rFonts w:eastAsia="Calibri"/>
          <w:bCs/>
          <w:lang w:eastAsia="en-US"/>
        </w:rPr>
        <w:t xml:space="preserve"> </w:t>
      </w:r>
      <w:r w:rsidR="00EF0601">
        <w:rPr>
          <w:rFonts w:eastAsia="Calibri"/>
          <w:bCs/>
          <w:lang w:eastAsia="en-US"/>
        </w:rPr>
        <w:t xml:space="preserve">  </w:t>
      </w:r>
    </w:p>
    <w:p w:rsidR="009E64C2" w:rsidRPr="009E64C2" w:rsidRDefault="009E64C2" w:rsidP="009E64C2">
      <w:pPr>
        <w:jc w:val="right"/>
        <w:rPr>
          <w:rFonts w:eastAsia="Calibri"/>
          <w:bCs/>
          <w:lang w:eastAsia="en-US"/>
        </w:rPr>
      </w:pPr>
    </w:p>
    <w:p w:rsidR="009E64C2" w:rsidRPr="009E64C2" w:rsidRDefault="009E64C2" w:rsidP="009E64C2">
      <w:pPr>
        <w:widowControl w:val="0"/>
        <w:tabs>
          <w:tab w:val="right" w:pos="6428"/>
          <w:tab w:val="right" w:pos="8646"/>
          <w:tab w:val="right" w:pos="9260"/>
        </w:tabs>
        <w:ind w:left="6300"/>
        <w:jc w:val="center"/>
        <w:rPr>
          <w:rFonts w:eastAsia="Calibri"/>
          <w:lang w:eastAsia="en-US"/>
        </w:rPr>
      </w:pPr>
      <w:r w:rsidRPr="009E64C2">
        <w:rPr>
          <w:rFonts w:eastAsia="Calibri"/>
          <w:lang w:eastAsia="en-US"/>
        </w:rPr>
        <w:tab/>
      </w:r>
    </w:p>
    <w:p w:rsidR="009E64C2" w:rsidRPr="009E64C2" w:rsidRDefault="009E64C2" w:rsidP="009E64C2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 xml:space="preserve">Программа профилактики рисков причинения вреда (ущерба) </w:t>
      </w:r>
    </w:p>
    <w:p w:rsidR="009E64C2" w:rsidRPr="009E64C2" w:rsidRDefault="009E64C2" w:rsidP="00B531A7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>охраняемым законом ценностям при осуществлении муниципального контроля</w:t>
      </w:r>
      <w:r w:rsidR="00B531A7">
        <w:rPr>
          <w:rFonts w:eastAsia="Calibri"/>
          <w:b/>
          <w:sz w:val="28"/>
          <w:szCs w:val="28"/>
          <w:lang w:eastAsia="en-US"/>
        </w:rPr>
        <w:t xml:space="preserve"> </w:t>
      </w:r>
      <w:r w:rsidRPr="009E64C2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 муниципального образования </w:t>
      </w:r>
      <w:r w:rsidR="00B531A7">
        <w:rPr>
          <w:rFonts w:eastAsia="Calibri"/>
          <w:b/>
          <w:sz w:val="28"/>
          <w:szCs w:val="28"/>
          <w:lang w:eastAsia="en-US"/>
        </w:rPr>
        <w:t xml:space="preserve"> сельского поселения «Том</w:t>
      </w:r>
      <w:r w:rsidR="00C82193">
        <w:rPr>
          <w:rFonts w:eastAsia="Calibri"/>
          <w:b/>
          <w:sz w:val="28"/>
          <w:szCs w:val="28"/>
          <w:lang w:eastAsia="en-US"/>
        </w:rPr>
        <w:t>» на 2025</w:t>
      </w:r>
      <w:r w:rsidR="009977A4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9E64C2" w:rsidRPr="009E64C2" w:rsidRDefault="009E64C2" w:rsidP="009E64C2">
      <w:pPr>
        <w:spacing w:before="100" w:beforeAutospacing="1" w:after="100" w:afterAutospacing="1"/>
        <w:contextualSpacing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9E64C2">
        <w:rPr>
          <w:rFonts w:eastAsia="Calibri"/>
          <w:b/>
          <w:bCs/>
          <w:color w:val="333333"/>
          <w:sz w:val="28"/>
          <w:szCs w:val="28"/>
          <w:lang w:eastAsia="en-US"/>
        </w:rPr>
        <w:t> </w:t>
      </w:r>
    </w:p>
    <w:p w:rsidR="009E64C2" w:rsidRPr="009E64C2" w:rsidRDefault="009E64C2" w:rsidP="009E64C2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64C2">
        <w:rPr>
          <w:rFonts w:eastAsia="Calibri"/>
          <w:sz w:val="28"/>
          <w:szCs w:val="28"/>
          <w:lang w:eastAsia="en-US"/>
        </w:rPr>
        <w:t>Настоящая Программа профилактики рисков причинения вреда (ущерба) охраняемым законом ценностям при осуществлении муниципального контроля в сфере благоустройства на территории муниципального образовани</w:t>
      </w:r>
      <w:r w:rsidR="00B531A7">
        <w:rPr>
          <w:rFonts w:eastAsia="Calibri"/>
          <w:sz w:val="28"/>
          <w:szCs w:val="28"/>
          <w:lang w:eastAsia="en-US"/>
        </w:rPr>
        <w:t>я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>» на 2022 – 2025 годы год (далее – Программа) разработана 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                                     от 25</w:t>
      </w:r>
      <w:proofErr w:type="gramEnd"/>
      <w:r w:rsidRPr="009E64C2">
        <w:rPr>
          <w:rFonts w:eastAsia="Calibri"/>
          <w:sz w:val="28"/>
          <w:szCs w:val="28"/>
          <w:lang w:eastAsia="en-US"/>
        </w:rPr>
        <w:t xml:space="preserve">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E64C2" w:rsidRPr="009E64C2" w:rsidRDefault="00B531A7" w:rsidP="009E64C2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Программа распространяет своё</w:t>
      </w:r>
      <w:r w:rsidR="009E64C2" w:rsidRPr="009E64C2">
        <w:rPr>
          <w:rFonts w:eastAsia="Calibri"/>
          <w:sz w:val="28"/>
          <w:szCs w:val="28"/>
          <w:lang w:eastAsia="en-US"/>
        </w:rPr>
        <w:t xml:space="preserve"> действие на муниципальный </w:t>
      </w:r>
      <w:proofErr w:type="gramStart"/>
      <w:r w:rsidR="009E64C2" w:rsidRPr="009E64C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9E64C2" w:rsidRPr="009E64C2">
        <w:rPr>
          <w:rFonts w:eastAsia="Calibri"/>
          <w:sz w:val="28"/>
          <w:szCs w:val="28"/>
          <w:lang w:eastAsia="en-US"/>
        </w:rPr>
        <w:t xml:space="preserve"> соблюдением Правил благоустройства территори</w:t>
      </w:r>
      <w:r>
        <w:rPr>
          <w:rFonts w:eastAsia="Calibri"/>
          <w:sz w:val="28"/>
          <w:szCs w:val="28"/>
          <w:lang w:eastAsia="en-US"/>
        </w:rPr>
        <w:t>и сельского поселения «Том</w:t>
      </w:r>
      <w:r w:rsidR="009E64C2" w:rsidRPr="009E64C2">
        <w:rPr>
          <w:rFonts w:eastAsia="Calibri"/>
          <w:sz w:val="28"/>
          <w:szCs w:val="28"/>
          <w:lang w:eastAsia="en-US"/>
        </w:rPr>
        <w:t>» и муниципальных нормативных правовых актов, обязательных к применению при благоустройстве территори</w:t>
      </w:r>
      <w:r>
        <w:rPr>
          <w:rFonts w:eastAsia="Calibri"/>
          <w:sz w:val="28"/>
          <w:szCs w:val="28"/>
          <w:lang w:eastAsia="en-US"/>
        </w:rPr>
        <w:t>и сельского поселения «Том</w:t>
      </w:r>
      <w:r w:rsidR="009E64C2" w:rsidRPr="009E64C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9E64C2" w:rsidRPr="009E64C2" w:rsidRDefault="009E64C2" w:rsidP="009E64C2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Программа разработана в целях установления профилактических мер, направленных на снижение риска причинения вреда (ущерба) охраняемым законом ценностям и периодичности их проведения в рамках осуществления муниципального контроля в сфере благоустройства.</w:t>
      </w:r>
    </w:p>
    <w:p w:rsidR="009E64C2" w:rsidRPr="009E64C2" w:rsidRDefault="009E64C2" w:rsidP="009E64C2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Мероприятия по муниципальному контролю в сфере благоустройства на территории муниципального образовани</w:t>
      </w:r>
      <w:r w:rsidR="00DE6A0B">
        <w:rPr>
          <w:rFonts w:eastAsia="Calibri"/>
          <w:sz w:val="28"/>
          <w:szCs w:val="28"/>
          <w:lang w:eastAsia="en-US"/>
        </w:rPr>
        <w:t>я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 xml:space="preserve">» осуществляются в форме проведения внеплановых контрольных мероприятий соблюдения требований, установленных нормативными правовыми актами Российской Федерации, Республики Коми </w:t>
      </w:r>
      <w:r w:rsidR="00DE6A0B">
        <w:rPr>
          <w:rFonts w:eastAsia="Calibri"/>
          <w:sz w:val="28"/>
          <w:szCs w:val="28"/>
          <w:lang w:eastAsia="en-US"/>
        </w:rPr>
        <w:t>и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>», исполнения решений, принимаемых по результатам контрольных мероприятий.</w:t>
      </w:r>
    </w:p>
    <w:p w:rsidR="009E64C2" w:rsidRPr="009E64C2" w:rsidRDefault="009E64C2" w:rsidP="009E64C2">
      <w:pPr>
        <w:spacing w:before="100" w:beforeAutospacing="1" w:after="100" w:afterAutospacing="1"/>
        <w:ind w:right="141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64C2">
        <w:rPr>
          <w:rFonts w:eastAsia="Calibri"/>
          <w:sz w:val="28"/>
          <w:szCs w:val="28"/>
          <w:lang w:eastAsia="en-US"/>
        </w:rPr>
        <w:t>Муниципальные правовые акты по организации и осуществлению муниципального контроля в сфере благоустройства на территории муниципального образовани</w:t>
      </w:r>
      <w:r w:rsidR="00DE6A0B">
        <w:rPr>
          <w:rFonts w:eastAsia="Calibri"/>
          <w:sz w:val="28"/>
          <w:szCs w:val="28"/>
          <w:lang w:eastAsia="en-US"/>
        </w:rPr>
        <w:t>я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>» являются достаточными по содержанию, доступны для юридических лиц и индивидуальных предпринимателей, физических лиц (граждан), находящихся на территории муниципального образовани</w:t>
      </w:r>
      <w:r w:rsidR="00DE6A0B">
        <w:rPr>
          <w:rFonts w:eastAsia="Calibri"/>
          <w:sz w:val="28"/>
          <w:szCs w:val="28"/>
          <w:lang w:eastAsia="en-US"/>
        </w:rPr>
        <w:t>я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 xml:space="preserve">», прошли антикоррупционную экспертизу, признаков </w:t>
      </w:r>
      <w:proofErr w:type="spellStart"/>
      <w:r w:rsidRPr="009E64C2">
        <w:rPr>
          <w:rFonts w:eastAsia="Calibri"/>
          <w:sz w:val="28"/>
          <w:szCs w:val="28"/>
          <w:lang w:eastAsia="en-US"/>
        </w:rPr>
        <w:t>коррупциогенности</w:t>
      </w:r>
      <w:proofErr w:type="spellEnd"/>
      <w:r w:rsidRPr="009E64C2">
        <w:rPr>
          <w:rFonts w:eastAsia="Calibri"/>
          <w:sz w:val="28"/>
          <w:szCs w:val="28"/>
          <w:lang w:eastAsia="en-US"/>
        </w:rPr>
        <w:t xml:space="preserve"> не выявлено.</w:t>
      </w:r>
      <w:proofErr w:type="gramEnd"/>
      <w:r w:rsidRPr="009E64C2">
        <w:rPr>
          <w:rFonts w:eastAsia="Calibri"/>
          <w:sz w:val="28"/>
          <w:szCs w:val="28"/>
          <w:lang w:eastAsia="en-US"/>
        </w:rPr>
        <w:t xml:space="preserve"> Муниципальные правовые акты муниципального образовани</w:t>
      </w:r>
      <w:r w:rsidR="00DE6A0B">
        <w:rPr>
          <w:rFonts w:eastAsia="Calibri"/>
          <w:sz w:val="28"/>
          <w:szCs w:val="28"/>
          <w:lang w:eastAsia="en-US"/>
        </w:rPr>
        <w:t>я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 xml:space="preserve">» по организации и осуществлению муниципального контроля в сфере благоустройства на территории муниципального образования сельского </w:t>
      </w:r>
      <w:r w:rsidRPr="009E64C2">
        <w:rPr>
          <w:rFonts w:eastAsia="Calibri"/>
          <w:sz w:val="28"/>
          <w:szCs w:val="28"/>
          <w:lang w:eastAsia="en-US"/>
        </w:rPr>
        <w:lastRenderedPageBreak/>
        <w:t xml:space="preserve">поселения </w:t>
      </w:r>
      <w:r w:rsidR="00DE6A0B">
        <w:rPr>
          <w:rFonts w:eastAsia="Calibri"/>
          <w:sz w:val="28"/>
          <w:szCs w:val="28"/>
          <w:lang w:eastAsia="en-US"/>
        </w:rPr>
        <w:t>«Том</w:t>
      </w:r>
      <w:r w:rsidRPr="009E64C2">
        <w:rPr>
          <w:rFonts w:eastAsia="Calibri"/>
          <w:sz w:val="28"/>
          <w:szCs w:val="28"/>
          <w:lang w:eastAsia="en-US"/>
        </w:rPr>
        <w:t xml:space="preserve">» </w:t>
      </w:r>
      <w:r w:rsidR="00DE6A0B">
        <w:rPr>
          <w:rFonts w:eastAsia="Calibri"/>
          <w:sz w:val="28"/>
          <w:szCs w:val="28"/>
          <w:lang w:eastAsia="en-US"/>
        </w:rPr>
        <w:t xml:space="preserve">размещены  </w:t>
      </w:r>
      <w:r w:rsidR="00DE6A0B" w:rsidRPr="00DE6A0B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="005E55F4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50647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16856">
        <w:rPr>
          <w:rFonts w:eastAsia="Calibri"/>
          <w:sz w:val="28"/>
          <w:szCs w:val="28"/>
          <w:lang w:eastAsia="en-US"/>
        </w:rPr>
        <w:t xml:space="preserve"> «Том</w:t>
      </w:r>
      <w:r w:rsidRPr="009E64C2">
        <w:rPr>
          <w:rFonts w:eastAsia="Calibri"/>
          <w:sz w:val="28"/>
          <w:szCs w:val="28"/>
          <w:lang w:eastAsia="en-US"/>
        </w:rPr>
        <w:t>»</w:t>
      </w:r>
      <w:r w:rsidR="00DE6A0B">
        <w:rPr>
          <w:rFonts w:eastAsia="Calibri"/>
          <w:sz w:val="28"/>
          <w:szCs w:val="28"/>
          <w:lang w:eastAsia="en-US"/>
        </w:rPr>
        <w:t xml:space="preserve"> в раз</w:t>
      </w:r>
      <w:r w:rsidR="005E55F4">
        <w:rPr>
          <w:rFonts w:eastAsia="Calibri"/>
          <w:sz w:val="28"/>
          <w:szCs w:val="28"/>
          <w:lang w:eastAsia="en-US"/>
        </w:rPr>
        <w:t xml:space="preserve">деле  </w:t>
      </w:r>
      <w:bookmarkStart w:id="0" w:name="_GoBack"/>
      <w:bookmarkEnd w:id="0"/>
      <w:r w:rsidR="00DE6A0B">
        <w:rPr>
          <w:rFonts w:eastAsia="Calibri"/>
          <w:sz w:val="28"/>
          <w:szCs w:val="28"/>
          <w:lang w:eastAsia="en-US"/>
        </w:rPr>
        <w:t xml:space="preserve"> «Нормотворческая деятельность администрации». </w:t>
      </w:r>
    </w:p>
    <w:p w:rsidR="009E64C2" w:rsidRPr="009E64C2" w:rsidRDefault="009E64C2" w:rsidP="009E64C2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Уполномоченным органом по осуществлению муниципального контроля в сфере благоустройства являетс</w:t>
      </w:r>
      <w:r w:rsidR="00DE6A0B">
        <w:rPr>
          <w:rFonts w:eastAsia="Calibri"/>
          <w:sz w:val="28"/>
          <w:szCs w:val="28"/>
          <w:lang w:eastAsia="en-US"/>
        </w:rPr>
        <w:t>я а</w:t>
      </w:r>
      <w:r w:rsidRPr="009E64C2">
        <w:rPr>
          <w:rFonts w:eastAsia="Calibri"/>
          <w:sz w:val="28"/>
          <w:szCs w:val="28"/>
          <w:lang w:eastAsia="en-US"/>
        </w:rPr>
        <w:t>дминистраци</w:t>
      </w:r>
      <w:r w:rsidR="00DE6A0B">
        <w:rPr>
          <w:rFonts w:eastAsia="Calibri"/>
          <w:sz w:val="28"/>
          <w:szCs w:val="28"/>
          <w:lang w:eastAsia="en-US"/>
        </w:rPr>
        <w:t>я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>» (далее – Орган).</w:t>
      </w:r>
    </w:p>
    <w:p w:rsidR="009E64C2" w:rsidRPr="009E64C2" w:rsidRDefault="009E64C2" w:rsidP="009E64C2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физические лица (граждане), находящиеся на территории муниципального образовани</w:t>
      </w:r>
      <w:r w:rsidR="00DE6A0B">
        <w:rPr>
          <w:rFonts w:eastAsia="Calibri"/>
          <w:sz w:val="28"/>
          <w:szCs w:val="28"/>
          <w:lang w:eastAsia="en-US"/>
        </w:rPr>
        <w:t>я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>»,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9E64C2" w:rsidRPr="009E64C2" w:rsidRDefault="009E64C2" w:rsidP="009E64C2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</w:t>
      </w:r>
      <w:r w:rsidR="00DE6A0B" w:rsidRPr="00DE6A0B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 на официальном сайте администрации </w:t>
      </w:r>
      <w:r w:rsidR="00C82193">
        <w:rPr>
          <w:rFonts w:eastAsia="Calibri"/>
          <w:sz w:val="28"/>
          <w:szCs w:val="28"/>
          <w:lang w:eastAsia="en-US"/>
        </w:rPr>
        <w:t xml:space="preserve">сельского поселения «Том» </w:t>
      </w:r>
      <w:r w:rsidR="00DE6A0B" w:rsidRPr="00DE6A0B">
        <w:rPr>
          <w:rFonts w:eastAsia="Calibri"/>
          <w:sz w:val="28"/>
          <w:szCs w:val="28"/>
          <w:lang w:eastAsia="en-US"/>
        </w:rPr>
        <w:t>муниц</w:t>
      </w:r>
      <w:r w:rsidR="00C82193">
        <w:rPr>
          <w:rFonts w:eastAsia="Calibri"/>
          <w:sz w:val="28"/>
          <w:szCs w:val="28"/>
          <w:lang w:eastAsia="en-US"/>
        </w:rPr>
        <w:t>ипального района «</w:t>
      </w:r>
      <w:proofErr w:type="spellStart"/>
      <w:r w:rsidR="00C82193">
        <w:rPr>
          <w:rFonts w:eastAsia="Calibri"/>
          <w:sz w:val="28"/>
          <w:szCs w:val="28"/>
          <w:lang w:eastAsia="en-US"/>
        </w:rPr>
        <w:t>Ижемский</w:t>
      </w:r>
      <w:proofErr w:type="spellEnd"/>
      <w:r w:rsidR="00C82193">
        <w:rPr>
          <w:rFonts w:eastAsia="Calibri"/>
          <w:sz w:val="28"/>
          <w:szCs w:val="28"/>
          <w:lang w:eastAsia="en-US"/>
        </w:rPr>
        <w:t xml:space="preserve">» </w:t>
      </w:r>
      <w:r w:rsidR="00DE6A0B" w:rsidRPr="00DE6A0B">
        <w:rPr>
          <w:rFonts w:eastAsia="Calibri"/>
          <w:sz w:val="28"/>
          <w:szCs w:val="28"/>
          <w:lang w:eastAsia="en-US"/>
        </w:rPr>
        <w:t xml:space="preserve">  во вкладке «Нормотворческая деятельность </w:t>
      </w:r>
      <w:r w:rsidR="00C82193">
        <w:rPr>
          <w:rFonts w:eastAsia="Calibri"/>
          <w:sz w:val="28"/>
          <w:szCs w:val="28"/>
          <w:lang w:eastAsia="en-US"/>
        </w:rPr>
        <w:t>Совета</w:t>
      </w:r>
      <w:r w:rsidRPr="009E64C2">
        <w:rPr>
          <w:rFonts w:eastAsia="Calibri"/>
          <w:sz w:val="28"/>
          <w:szCs w:val="28"/>
          <w:lang w:eastAsia="en-US"/>
        </w:rPr>
        <w:t xml:space="preserve">» размещены Правила благоустройства территории поселения. </w:t>
      </w:r>
    </w:p>
    <w:p w:rsidR="009E64C2" w:rsidRPr="009E64C2" w:rsidRDefault="009E64C2" w:rsidP="00FD7E82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 xml:space="preserve">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9E64C2" w:rsidRPr="009E64C2" w:rsidRDefault="009E64C2" w:rsidP="009E64C2">
      <w:pPr>
        <w:spacing w:before="100" w:beforeAutospacing="1" w:after="100" w:afterAutospacing="1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</w:t>
      </w:r>
      <w:r w:rsidR="00DE6A0B">
        <w:rPr>
          <w:rFonts w:eastAsia="Calibri"/>
          <w:sz w:val="28"/>
          <w:szCs w:val="28"/>
          <w:lang w:eastAsia="en-US"/>
        </w:rPr>
        <w:t>а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>» и создание неблагоприятной среды проживания и жизнедеятельности в нем населения.</w:t>
      </w:r>
    </w:p>
    <w:p w:rsidR="009E64C2" w:rsidRPr="009E64C2" w:rsidRDefault="009E64C2" w:rsidP="009E64C2">
      <w:pPr>
        <w:spacing w:before="100" w:beforeAutospacing="1" w:after="100" w:afterAutospacing="1"/>
        <w:ind w:right="141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 xml:space="preserve"> </w:t>
      </w:r>
    </w:p>
    <w:p w:rsidR="009E64C2" w:rsidRPr="009E64C2" w:rsidRDefault="009E64C2" w:rsidP="00DE6A0B">
      <w:pPr>
        <w:ind w:right="141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>Раздел I.</w:t>
      </w:r>
      <w:r w:rsidRPr="009E64C2">
        <w:rPr>
          <w:rFonts w:eastAsia="Calibri"/>
          <w:sz w:val="28"/>
          <w:szCs w:val="28"/>
          <w:lang w:eastAsia="en-US"/>
        </w:rPr>
        <w:t> </w:t>
      </w:r>
      <w:r w:rsidRPr="009E64C2">
        <w:rPr>
          <w:rFonts w:eastAsia="Calibri"/>
          <w:b/>
          <w:sz w:val="28"/>
          <w:szCs w:val="28"/>
          <w:lang w:eastAsia="en-US"/>
        </w:rPr>
        <w:t>Характеристика проблем, на решение которых направлена Программа профилактики</w:t>
      </w:r>
    </w:p>
    <w:p w:rsidR="009E64C2" w:rsidRPr="009E64C2" w:rsidRDefault="009E64C2" w:rsidP="009E64C2">
      <w:pPr>
        <w:ind w:right="141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9E64C2" w:rsidRPr="009E64C2" w:rsidRDefault="009E64C2" w:rsidP="009E64C2">
      <w:pPr>
        <w:spacing w:before="100" w:beforeAutospacing="1" w:after="100" w:afterAutospacing="1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</w:t>
      </w:r>
      <w:r w:rsidR="00DE6A0B">
        <w:rPr>
          <w:rFonts w:eastAsia="Calibri"/>
          <w:sz w:val="28"/>
          <w:szCs w:val="28"/>
          <w:lang w:eastAsia="en-US"/>
        </w:rPr>
        <w:t>и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>», осуществляется: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-  информирование о необходимости соблюдения Правил благоустройства территори</w:t>
      </w:r>
      <w:r w:rsidR="00DE6A0B">
        <w:rPr>
          <w:rFonts w:eastAsia="Calibri"/>
          <w:sz w:val="28"/>
          <w:szCs w:val="28"/>
          <w:lang w:eastAsia="en-US"/>
        </w:rPr>
        <w:t>и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>», посредством официального сайта, публикации в периодических изданиях, социальных сетей;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- совместная организация и проведение мероприятий по уборке территори</w:t>
      </w:r>
      <w:r w:rsidR="00CC1C59">
        <w:rPr>
          <w:rFonts w:eastAsia="Calibri"/>
          <w:sz w:val="28"/>
          <w:szCs w:val="28"/>
          <w:lang w:eastAsia="en-US"/>
        </w:rPr>
        <w:t>и сельского поселения «Том</w:t>
      </w:r>
      <w:r w:rsidRPr="009E64C2">
        <w:rPr>
          <w:rFonts w:eastAsia="Calibri"/>
          <w:sz w:val="28"/>
          <w:szCs w:val="28"/>
          <w:lang w:eastAsia="en-US"/>
        </w:rPr>
        <w:t>»;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lastRenderedPageBreak/>
        <w:t>- выдача предупреждений. 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являются:</w:t>
      </w:r>
    </w:p>
    <w:p w:rsidR="009E64C2" w:rsidRPr="009E64C2" w:rsidRDefault="009E64C2" w:rsidP="009E64C2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 xml:space="preserve">    а) не сформировано понимание исполнения требований в сфере благоустройства у субъектов контроля;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б) необходимость дополнительного информирования субъектов контроля по вопросам соблюдения требований в сфере благоустройства;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в) не создана система обратной связи с субъектами контроля по вопросам применения требований правил благоустройства.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64C2" w:rsidRPr="009E64C2" w:rsidRDefault="009E64C2" w:rsidP="009E64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>Раздел II. Цели и задачи профилактической работы</w:t>
      </w:r>
    </w:p>
    <w:p w:rsidR="009E64C2" w:rsidRPr="009E64C2" w:rsidRDefault="009E64C2" w:rsidP="009E64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64C2" w:rsidRPr="009E64C2" w:rsidRDefault="009E64C2" w:rsidP="009E64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 </w:t>
      </w:r>
      <w:r w:rsidRPr="009E64C2">
        <w:rPr>
          <w:rFonts w:eastAsia="Calibri"/>
          <w:b/>
          <w:sz w:val="28"/>
          <w:szCs w:val="28"/>
          <w:lang w:eastAsia="en-US"/>
        </w:rPr>
        <w:t>Цели Программы профилактики</w:t>
      </w:r>
    </w:p>
    <w:p w:rsidR="009E64C2" w:rsidRPr="009E64C2" w:rsidRDefault="009E64C2" w:rsidP="009E64C2">
      <w:pPr>
        <w:jc w:val="center"/>
        <w:rPr>
          <w:rFonts w:eastAsia="Calibri"/>
          <w:sz w:val="28"/>
          <w:szCs w:val="28"/>
          <w:lang w:eastAsia="en-US"/>
        </w:rPr>
      </w:pPr>
    </w:p>
    <w:p w:rsidR="0013549D" w:rsidRDefault="009E64C2" w:rsidP="00F12197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shd w:val="clear" w:color="auto" w:fill="FFFFFF"/>
          <w:lang w:eastAsia="en-US"/>
        </w:rPr>
        <w:t>1) </w:t>
      </w:r>
      <w:r w:rsidR="0013549D">
        <w:rPr>
          <w:rFonts w:eastAsia="Calibri"/>
          <w:sz w:val="28"/>
          <w:szCs w:val="28"/>
          <w:lang w:eastAsia="en-US"/>
        </w:rPr>
        <w:t xml:space="preserve">предупреждение нарушений обязательных требований  </w:t>
      </w:r>
      <w:r w:rsidR="0013549D" w:rsidRPr="009E64C2">
        <w:rPr>
          <w:rFonts w:eastAsia="Calibri"/>
          <w:sz w:val="28"/>
          <w:szCs w:val="28"/>
          <w:lang w:eastAsia="en-US"/>
        </w:rPr>
        <w:t>в сфере благоустройства на территории муниципального образовани</w:t>
      </w:r>
      <w:r w:rsidR="0013549D">
        <w:rPr>
          <w:rFonts w:eastAsia="Calibri"/>
          <w:sz w:val="28"/>
          <w:szCs w:val="28"/>
          <w:lang w:eastAsia="en-US"/>
        </w:rPr>
        <w:t>я сельского поселения «Том</w:t>
      </w:r>
      <w:r w:rsidR="0013549D" w:rsidRPr="009E64C2">
        <w:rPr>
          <w:rFonts w:eastAsia="Calibri"/>
          <w:sz w:val="28"/>
          <w:szCs w:val="28"/>
          <w:lang w:eastAsia="en-US"/>
        </w:rPr>
        <w:t>»</w:t>
      </w:r>
      <w:r w:rsidR="00F12197">
        <w:rPr>
          <w:rFonts w:eastAsia="Calibri"/>
          <w:sz w:val="28"/>
          <w:szCs w:val="28"/>
          <w:lang w:eastAsia="en-US"/>
        </w:rPr>
        <w:t>,</w:t>
      </w:r>
      <w:r w:rsidR="00F12197" w:rsidRPr="00F12197">
        <w:rPr>
          <w:rFonts w:eastAsia="Calibri"/>
          <w:sz w:val="28"/>
          <w:szCs w:val="28"/>
          <w:lang w:eastAsia="en-US"/>
        </w:rPr>
        <w:t xml:space="preserve"> включая устранение причин, факторов и условий, способствующих возможному нарушению обязательных требований</w:t>
      </w:r>
      <w:r w:rsidR="0013549D">
        <w:rPr>
          <w:rFonts w:eastAsia="Calibri"/>
          <w:sz w:val="28"/>
          <w:szCs w:val="28"/>
          <w:lang w:eastAsia="en-US"/>
        </w:rPr>
        <w:t>;</w:t>
      </w:r>
    </w:p>
    <w:p w:rsidR="0013549D" w:rsidRDefault="0013549D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предотвращение угрозы причинения, либо причинения вреда охраняемым</w:t>
      </w:r>
      <w:r w:rsidRPr="009E64C2">
        <w:rPr>
          <w:sz w:val="28"/>
          <w:szCs w:val="28"/>
        </w:rPr>
        <w:t xml:space="preserve"> законом ценностям при осуществлении муниципального контроля в сфере благоустройства</w:t>
      </w:r>
      <w:r>
        <w:rPr>
          <w:sz w:val="28"/>
          <w:szCs w:val="28"/>
        </w:rPr>
        <w:t>;</w:t>
      </w:r>
    </w:p>
    <w:p w:rsidR="0013549D" w:rsidRDefault="0013549D" w:rsidP="0013549D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3)</w:t>
      </w:r>
      <w:r w:rsidRPr="0013549D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устранение существующих и потенциальных условий, причин и факторов, способных привести к нарушениям обязательных требований и угрозе причинению вреда (ущерба) охраняемым законом ценностям;</w:t>
      </w:r>
    </w:p>
    <w:p w:rsidR="0013549D" w:rsidRDefault="0013549D" w:rsidP="0013549D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13549D" w:rsidRPr="0013549D" w:rsidRDefault="0013549D" w:rsidP="0013549D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5) повышение прозрачности системы контрольн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о-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надзорной деятельности; </w:t>
      </w:r>
    </w:p>
    <w:p w:rsidR="009E64C2" w:rsidRPr="009E64C2" w:rsidRDefault="00F12197" w:rsidP="00F12197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6) </w:t>
      </w:r>
      <w:r w:rsidR="009E64C2" w:rsidRPr="009E64C2">
        <w:rPr>
          <w:rFonts w:eastAsia="Calibri"/>
          <w:sz w:val="28"/>
          <w:szCs w:val="28"/>
          <w:shd w:val="clear" w:color="auto" w:fill="FFFFFF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9E64C2" w:rsidRPr="009E64C2" w:rsidRDefault="0013389A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7</w:t>
      </w:r>
      <w:r w:rsidR="009E64C2" w:rsidRPr="009E64C2">
        <w:rPr>
          <w:rFonts w:eastAsia="Calibri"/>
          <w:sz w:val="28"/>
          <w:szCs w:val="28"/>
          <w:shd w:val="clear" w:color="auto" w:fill="FFFFFF"/>
          <w:lang w:eastAsia="en-US"/>
        </w:rPr>
        <w:t>) 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9E64C2" w:rsidRPr="009E64C2" w:rsidRDefault="009E64C2" w:rsidP="009E64C2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64C2" w:rsidRPr="009E64C2" w:rsidRDefault="009E64C2" w:rsidP="009E64C2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>Задачи Программы</w:t>
      </w:r>
      <w:r w:rsidRPr="009E64C2">
        <w:rPr>
          <w:rFonts w:eastAsia="Calibri"/>
          <w:sz w:val="28"/>
          <w:szCs w:val="28"/>
          <w:lang w:eastAsia="en-US"/>
        </w:rPr>
        <w:t> </w:t>
      </w:r>
      <w:r w:rsidRPr="009E64C2">
        <w:rPr>
          <w:rFonts w:eastAsia="Calibri"/>
          <w:b/>
          <w:sz w:val="28"/>
          <w:szCs w:val="28"/>
          <w:lang w:eastAsia="en-US"/>
        </w:rPr>
        <w:t>профилактики</w:t>
      </w:r>
    </w:p>
    <w:p w:rsidR="0013389A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 xml:space="preserve">1) </w:t>
      </w:r>
      <w:r w:rsidR="0013389A">
        <w:rPr>
          <w:rFonts w:eastAsia="Calibri"/>
          <w:sz w:val="28"/>
          <w:szCs w:val="28"/>
          <w:lang w:eastAsia="en-US"/>
        </w:rPr>
        <w:t xml:space="preserve">оценка возможной угрозы причинения, либо причинения вреда (ущерба)  охраняемым </w:t>
      </w:r>
      <w:r w:rsidR="0013389A" w:rsidRPr="0013389A">
        <w:rPr>
          <w:rFonts w:eastAsia="Calibri"/>
          <w:sz w:val="28"/>
          <w:szCs w:val="28"/>
          <w:lang w:eastAsia="en-US"/>
        </w:rPr>
        <w:t>законом ценностям при осуществлении муниципального контроля в сфере благоустройства</w:t>
      </w:r>
      <w:r w:rsidR="0013389A">
        <w:rPr>
          <w:rFonts w:eastAsia="Calibri"/>
          <w:sz w:val="28"/>
          <w:szCs w:val="28"/>
          <w:lang w:eastAsia="en-US"/>
        </w:rPr>
        <w:t>;</w:t>
      </w:r>
    </w:p>
    <w:p w:rsidR="001C3D16" w:rsidRDefault="001C3D16" w:rsidP="001C3D16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1C3D16">
        <w:rPr>
          <w:rFonts w:eastAsia="Calibri"/>
          <w:sz w:val="28"/>
          <w:szCs w:val="28"/>
          <w:lang w:eastAsia="en-US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1C3D16" w:rsidRDefault="001C3D16" w:rsidP="001C3D16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оценка состояния подконтрольной среды и установление зависимости видов, форм, и интенсивности профилактических мероприятий от присвоенных контролируемым лицам категорий риска; </w:t>
      </w:r>
    </w:p>
    <w:p w:rsidR="001C3D16" w:rsidRDefault="00185381" w:rsidP="001C3D16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1C3D16">
        <w:rPr>
          <w:rFonts w:eastAsia="Calibri"/>
          <w:sz w:val="28"/>
          <w:szCs w:val="28"/>
          <w:lang w:eastAsia="en-US"/>
        </w:rPr>
        <w:t xml:space="preserve">создание условий для изменения ценностного отношения контролируемых лиц к рисковому поведению, формирования позитивной </w:t>
      </w:r>
      <w:r w:rsidR="001C3D16">
        <w:rPr>
          <w:rFonts w:eastAsia="Calibri"/>
          <w:sz w:val="28"/>
          <w:szCs w:val="28"/>
          <w:lang w:eastAsia="en-US"/>
        </w:rPr>
        <w:lastRenderedPageBreak/>
        <w:t xml:space="preserve">ответственности за своё поведение, поддержания мотивации к добросовестному поведению; </w:t>
      </w:r>
    </w:p>
    <w:p w:rsidR="001C3D16" w:rsidRDefault="001C3D16" w:rsidP="001C3D16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регулярная ревизия обязательных требований и принятие  </w:t>
      </w:r>
      <w:r w:rsidR="00185381">
        <w:rPr>
          <w:rFonts w:eastAsia="Calibri"/>
          <w:sz w:val="28"/>
          <w:szCs w:val="28"/>
          <w:lang w:eastAsia="en-US"/>
        </w:rPr>
        <w:t xml:space="preserve">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85381" w:rsidRDefault="00185381" w:rsidP="001C3D16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формирование единого понимания обязательных требований у всех участников контрольно-надзорной деятельности; </w:t>
      </w:r>
    </w:p>
    <w:p w:rsidR="00185381" w:rsidRDefault="00185381" w:rsidP="001C3D16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185381" w:rsidRDefault="00185381" w:rsidP="001C3D16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8) снижение издержек контрольно-надзорной деятельности в административной нагрузки на контролируемых лиц; </w:t>
      </w:r>
      <w:proofErr w:type="gramEnd"/>
    </w:p>
    <w:p w:rsidR="009E64C2" w:rsidRPr="009E64C2" w:rsidRDefault="00F80246" w:rsidP="00F80246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9) </w:t>
      </w:r>
      <w:r w:rsidR="009E64C2" w:rsidRPr="009E64C2">
        <w:rPr>
          <w:rFonts w:eastAsia="Calibri"/>
          <w:sz w:val="28"/>
          <w:szCs w:val="28"/>
          <w:lang w:eastAsia="en-US"/>
        </w:rPr>
        <w:t>полнота и своевременность информирования контролируемых лиц и иных заинтересованных лиц по вопросам соблюдения обязательных требований;</w:t>
      </w:r>
    </w:p>
    <w:p w:rsidR="009E64C2" w:rsidRPr="009E64C2" w:rsidRDefault="00F80246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9E64C2" w:rsidRPr="009E64C2">
        <w:rPr>
          <w:rFonts w:eastAsia="Calibri"/>
          <w:sz w:val="28"/>
          <w:szCs w:val="28"/>
          <w:lang w:eastAsia="en-US"/>
        </w:rPr>
        <w:t>)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контроля;</w:t>
      </w:r>
    </w:p>
    <w:p w:rsidR="009E64C2" w:rsidRPr="009E64C2" w:rsidRDefault="00F80246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9E64C2" w:rsidRPr="009E64C2">
        <w:rPr>
          <w:rFonts w:eastAsia="Calibri"/>
          <w:sz w:val="28"/>
          <w:szCs w:val="28"/>
          <w:lang w:eastAsia="en-US"/>
        </w:rPr>
        <w:t>)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граждан;</w:t>
      </w:r>
    </w:p>
    <w:p w:rsidR="009E64C2" w:rsidRPr="009E64C2" w:rsidRDefault="00F80246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9E64C2" w:rsidRPr="009E64C2">
        <w:rPr>
          <w:rFonts w:eastAsia="Calibri"/>
          <w:sz w:val="28"/>
          <w:szCs w:val="28"/>
          <w:lang w:eastAsia="en-US"/>
        </w:rPr>
        <w:t>) выявление типичных нарушений обязательных требований и подготовка предложений по их профилактике;</w:t>
      </w:r>
    </w:p>
    <w:p w:rsidR="009E64C2" w:rsidRPr="009E64C2" w:rsidRDefault="00F80246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9E64C2" w:rsidRPr="009E64C2">
        <w:rPr>
          <w:rFonts w:eastAsia="Calibri"/>
          <w:sz w:val="28"/>
          <w:szCs w:val="28"/>
          <w:lang w:eastAsia="en-US"/>
        </w:rPr>
        <w:t>) обеспечение едино</w:t>
      </w:r>
      <w:r>
        <w:rPr>
          <w:rFonts w:eastAsia="Calibri"/>
          <w:sz w:val="28"/>
          <w:szCs w:val="28"/>
          <w:lang w:eastAsia="en-US"/>
        </w:rPr>
        <w:t>образных подходов к применению а</w:t>
      </w:r>
      <w:r w:rsidR="009E64C2" w:rsidRPr="009E64C2">
        <w:rPr>
          <w:rFonts w:eastAsia="Calibri"/>
          <w:sz w:val="28"/>
          <w:szCs w:val="28"/>
          <w:lang w:eastAsia="en-US"/>
        </w:rPr>
        <w:t>дминистрацией и ее должностными лицами обязательных требований, законодательства Российской Федерации о муниципальном контроле;</w:t>
      </w:r>
    </w:p>
    <w:p w:rsidR="009E64C2" w:rsidRPr="009E64C2" w:rsidRDefault="00F80246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9E64C2" w:rsidRPr="009E64C2">
        <w:rPr>
          <w:rFonts w:eastAsia="Calibri"/>
          <w:sz w:val="28"/>
          <w:szCs w:val="28"/>
          <w:lang w:eastAsia="en-US"/>
        </w:rPr>
        <w:t>)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9E64C2" w:rsidRPr="009E64C2" w:rsidRDefault="009E64C2" w:rsidP="009E64C2">
      <w:pPr>
        <w:spacing w:before="100" w:beforeAutospacing="1" w:after="100" w:afterAutospacing="1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64C2" w:rsidRPr="009E64C2" w:rsidRDefault="009E64C2" w:rsidP="009E64C2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>Раздел III. Программа мероприятий</w:t>
      </w:r>
      <w:r w:rsidRPr="009E64C2">
        <w:rPr>
          <w:rFonts w:eastAsia="Calibri"/>
          <w:sz w:val="28"/>
          <w:szCs w:val="28"/>
          <w:lang w:eastAsia="en-US"/>
        </w:rPr>
        <w:t> </w:t>
      </w:r>
    </w:p>
    <w:p w:rsidR="009E64C2" w:rsidRPr="009E64C2" w:rsidRDefault="009E64C2" w:rsidP="009E64C2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>План профилактич</w:t>
      </w:r>
      <w:r w:rsidR="00C82193">
        <w:rPr>
          <w:rFonts w:eastAsia="Calibri"/>
          <w:b/>
          <w:sz w:val="28"/>
          <w:szCs w:val="28"/>
          <w:lang w:eastAsia="en-US"/>
        </w:rPr>
        <w:t>еских мероприятий на 2025</w:t>
      </w:r>
      <w:r w:rsidRPr="009E64C2">
        <w:rPr>
          <w:rFonts w:eastAsia="Calibri"/>
          <w:b/>
          <w:sz w:val="28"/>
          <w:szCs w:val="28"/>
          <w:lang w:eastAsia="en-US"/>
        </w:rPr>
        <w:t xml:space="preserve"> год</w:t>
      </w:r>
      <w:r w:rsidRPr="009E64C2">
        <w:rPr>
          <w:rFonts w:eastAsia="Calibri"/>
          <w:sz w:val="28"/>
          <w:szCs w:val="28"/>
          <w:lang w:eastAsia="en-US"/>
        </w:rPr>
        <w:t> 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Орган проводит следующие профилактические мероприятия: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1) информирование;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2) объявление предостережения;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3) консультирование;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4) профилактический визит.</w:t>
      </w:r>
    </w:p>
    <w:p w:rsidR="009E64C2" w:rsidRPr="009E64C2" w:rsidRDefault="009E64C2" w:rsidP="009E64C2">
      <w:pPr>
        <w:spacing w:before="100" w:beforeAutospacing="1" w:after="100" w:afterAutospacing="1" w:line="270" w:lineRule="atLeast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64C2" w:rsidRPr="009E64C2" w:rsidRDefault="009E64C2" w:rsidP="009E64C2">
      <w:pPr>
        <w:numPr>
          <w:ilvl w:val="0"/>
          <w:numId w:val="10"/>
        </w:numPr>
        <w:spacing w:before="100" w:beforeAutospacing="1" w:after="100" w:afterAutospacing="1" w:line="27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Информирование.</w:t>
      </w:r>
    </w:p>
    <w:p w:rsidR="009E64C2" w:rsidRPr="009E64C2" w:rsidRDefault="009E64C2" w:rsidP="009E64C2">
      <w:pPr>
        <w:spacing w:before="100" w:beforeAutospacing="1" w:after="100" w:afterAutospacing="1"/>
        <w:ind w:firstLine="64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 xml:space="preserve">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частью 3 статьи 46 </w:t>
      </w:r>
      <w:r w:rsidR="009977A4">
        <w:rPr>
          <w:rFonts w:eastAsia="Calibri"/>
          <w:sz w:val="28"/>
          <w:szCs w:val="28"/>
          <w:lang w:eastAsia="en-US"/>
        </w:rPr>
        <w:t xml:space="preserve">Федерального закона № 248-ФЗ, </w:t>
      </w:r>
      <w:r w:rsidRPr="009E64C2">
        <w:rPr>
          <w:rFonts w:eastAsia="Calibri"/>
          <w:sz w:val="28"/>
          <w:szCs w:val="28"/>
          <w:lang w:eastAsia="en-US"/>
        </w:rPr>
        <w:t xml:space="preserve"> </w:t>
      </w:r>
      <w:r w:rsidR="00F80246">
        <w:rPr>
          <w:rFonts w:eastAsia="Calibri"/>
          <w:sz w:val="28"/>
          <w:szCs w:val="28"/>
          <w:lang w:eastAsia="en-US"/>
        </w:rPr>
        <w:t xml:space="preserve">в сети </w:t>
      </w:r>
      <w:r w:rsidR="00F80246">
        <w:rPr>
          <w:rFonts w:eastAsia="Calibri"/>
          <w:sz w:val="28"/>
          <w:szCs w:val="28"/>
          <w:lang w:eastAsia="en-US"/>
        </w:rPr>
        <w:lastRenderedPageBreak/>
        <w:t xml:space="preserve">«Интернет» </w:t>
      </w:r>
      <w:r w:rsidRPr="009E64C2">
        <w:rPr>
          <w:rFonts w:eastAsia="Calibri"/>
          <w:sz w:val="28"/>
          <w:szCs w:val="28"/>
          <w:lang w:eastAsia="en-US"/>
        </w:rPr>
        <w:t>официальном сайте администраци</w:t>
      </w:r>
      <w:r w:rsidR="00F80246">
        <w:rPr>
          <w:rFonts w:eastAsia="Calibri"/>
          <w:sz w:val="28"/>
          <w:szCs w:val="28"/>
          <w:lang w:eastAsia="en-US"/>
        </w:rPr>
        <w:t xml:space="preserve">и </w:t>
      </w:r>
      <w:r w:rsidR="00C82193">
        <w:rPr>
          <w:rFonts w:eastAsia="Calibri"/>
          <w:sz w:val="28"/>
          <w:szCs w:val="28"/>
          <w:lang w:eastAsia="en-US"/>
        </w:rPr>
        <w:t>сельского поселения «Том» МР «</w:t>
      </w:r>
      <w:proofErr w:type="spellStart"/>
      <w:r w:rsidR="00C82193">
        <w:rPr>
          <w:rFonts w:eastAsia="Calibri"/>
          <w:sz w:val="28"/>
          <w:szCs w:val="28"/>
          <w:lang w:eastAsia="en-US"/>
        </w:rPr>
        <w:t>Ижемский</w:t>
      </w:r>
      <w:proofErr w:type="spellEnd"/>
      <w:r w:rsidR="00C82193">
        <w:rPr>
          <w:rFonts w:eastAsia="Calibri"/>
          <w:sz w:val="28"/>
          <w:szCs w:val="28"/>
          <w:lang w:eastAsia="en-US"/>
        </w:rPr>
        <w:t xml:space="preserve">» </w:t>
      </w:r>
      <w:r w:rsidRPr="009E64C2">
        <w:rPr>
          <w:rFonts w:eastAsia="Calibri"/>
          <w:sz w:val="28"/>
          <w:szCs w:val="28"/>
          <w:lang w:eastAsia="en-US"/>
        </w:rPr>
        <w:t xml:space="preserve"> и в средствах массовой информации.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64C2" w:rsidRPr="009E64C2" w:rsidRDefault="009E64C2" w:rsidP="009E64C2">
      <w:pPr>
        <w:numPr>
          <w:ilvl w:val="0"/>
          <w:numId w:val="10"/>
        </w:numPr>
        <w:spacing w:before="100" w:beforeAutospacing="1" w:after="100" w:afterAutospacing="1" w:line="27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Объявление предостережения.</w:t>
      </w:r>
    </w:p>
    <w:p w:rsidR="009E64C2" w:rsidRPr="009E64C2" w:rsidRDefault="009E64C2" w:rsidP="009E64C2">
      <w:pPr>
        <w:spacing w:before="100" w:beforeAutospacing="1" w:after="100" w:afterAutospacing="1"/>
        <w:ind w:firstLine="644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64C2">
        <w:rPr>
          <w:rFonts w:eastAsia="Calibri"/>
          <w:sz w:val="28"/>
          <w:szCs w:val="28"/>
          <w:lang w:eastAsia="en-US"/>
        </w:rPr>
        <w:t>Предостережение о недопустимости нарушения обязательных требований (далее – предостережение) объявляется контролируемому лицу в случае получения сведений о 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9E64C2" w:rsidRPr="009E64C2" w:rsidRDefault="009E64C2" w:rsidP="009E64C2">
      <w:pPr>
        <w:spacing w:before="100" w:beforeAutospacing="1" w:after="100" w:afterAutospacing="1"/>
        <w:ind w:firstLine="64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Предостережение объявляется уполномоченным органом не позднее 20 календарных дней со дня получения указанных сведений.</w:t>
      </w:r>
    </w:p>
    <w:p w:rsidR="009E64C2" w:rsidRPr="009E64C2" w:rsidRDefault="009E64C2" w:rsidP="009E64C2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64C2" w:rsidRPr="009E64C2" w:rsidRDefault="009E64C2" w:rsidP="009E64C2">
      <w:pPr>
        <w:numPr>
          <w:ilvl w:val="0"/>
          <w:numId w:val="10"/>
        </w:numPr>
        <w:spacing w:before="100" w:beforeAutospacing="1" w:after="100" w:afterAutospacing="1" w:line="27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Консультирование.</w:t>
      </w:r>
    </w:p>
    <w:p w:rsidR="009E64C2" w:rsidRPr="009E64C2" w:rsidRDefault="009E64C2" w:rsidP="009E64C2">
      <w:pPr>
        <w:spacing w:before="100" w:beforeAutospacing="1" w:after="100" w:afterAutospacing="1"/>
        <w:ind w:firstLine="64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Консультирование контролируемых лиц осуществляется должностным лицом Комитета в случае обращения по вопросам, связанным с соблюдением обязательных требований законодательства Российской Федерации.</w:t>
      </w:r>
    </w:p>
    <w:p w:rsidR="009E64C2" w:rsidRPr="009E64C2" w:rsidRDefault="009E64C2" w:rsidP="009E64C2">
      <w:pPr>
        <w:spacing w:before="100" w:beforeAutospacing="1" w:after="100" w:afterAutospacing="1"/>
        <w:ind w:firstLine="64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Консультирование осуществляется по телефону, посредством видео</w:t>
      </w:r>
      <w:r w:rsidR="00F80246">
        <w:rPr>
          <w:rFonts w:eastAsia="Calibri"/>
          <w:sz w:val="28"/>
          <w:szCs w:val="28"/>
          <w:lang w:eastAsia="en-US"/>
        </w:rPr>
        <w:t>-конференц-связи, на личном приё</w:t>
      </w:r>
      <w:r w:rsidRPr="009E64C2">
        <w:rPr>
          <w:rFonts w:eastAsia="Calibri"/>
          <w:sz w:val="28"/>
          <w:szCs w:val="28"/>
          <w:lang w:eastAsia="en-US"/>
        </w:rPr>
        <w:t>ме, либо в ходе проведения профилактических мероприятий, контрольных мероприятий и не должно превышать 15 минут.</w:t>
      </w:r>
    </w:p>
    <w:p w:rsidR="009E64C2" w:rsidRPr="009E64C2" w:rsidRDefault="009E64C2" w:rsidP="009E64C2">
      <w:pPr>
        <w:spacing w:before="100" w:beforeAutospacing="1" w:after="100" w:afterAutospacing="1"/>
        <w:ind w:firstLine="64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Консультирование осуществляется по следующим вопросам: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1) порядок осуществления муниципального контроля в сфере благоустройства;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2) порядок совершения контрольных действий должностными лицами уполномоченного органа;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3) положения обязательных требований, ограничений, порядков и правил, установленных законодательством Российской Федерации в сфере благоустройства.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64C2" w:rsidRPr="009E64C2" w:rsidRDefault="009E64C2" w:rsidP="009E64C2">
      <w:pPr>
        <w:numPr>
          <w:ilvl w:val="0"/>
          <w:numId w:val="10"/>
        </w:numPr>
        <w:spacing w:before="100" w:beforeAutospacing="1" w:after="100" w:afterAutospacing="1" w:line="27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Профилактический визит.</w:t>
      </w:r>
    </w:p>
    <w:p w:rsidR="009E64C2" w:rsidRPr="009E64C2" w:rsidRDefault="009E64C2" w:rsidP="009E64C2">
      <w:pPr>
        <w:spacing w:before="100" w:beforeAutospacing="1" w:after="100" w:afterAutospacing="1"/>
        <w:ind w:firstLine="64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E64C2" w:rsidRPr="009E64C2" w:rsidRDefault="009E64C2" w:rsidP="009E64C2">
      <w:pPr>
        <w:spacing w:before="100" w:beforeAutospacing="1" w:after="100" w:afterAutospacing="1"/>
        <w:ind w:firstLine="64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E64C2" w:rsidRPr="009E64C2" w:rsidRDefault="009E64C2" w:rsidP="009E64C2">
      <w:pPr>
        <w:spacing w:before="100" w:beforeAutospacing="1" w:after="100" w:afterAutospacing="1"/>
        <w:ind w:firstLine="64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отношении объектов благоустройства, не позднее чем в течение одного года с момента начала такой деятельности. 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64C2" w:rsidRPr="009E64C2" w:rsidRDefault="009E64C2" w:rsidP="009E64C2">
      <w:pPr>
        <w:spacing w:before="100" w:beforeAutospacing="1" w:after="100" w:afterAutospacing="1"/>
        <w:ind w:firstLine="64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Срок проведения обязательного профилактического визита определяется инспектором самостоятельно и не должен</w:t>
      </w:r>
      <w:r w:rsidR="00F80246">
        <w:rPr>
          <w:rFonts w:eastAsia="Calibri"/>
          <w:sz w:val="28"/>
          <w:szCs w:val="28"/>
          <w:lang w:eastAsia="en-US"/>
        </w:rPr>
        <w:t xml:space="preserve"> превышать одного</w:t>
      </w:r>
      <w:r w:rsidRPr="009E64C2">
        <w:rPr>
          <w:rFonts w:eastAsia="Calibri"/>
          <w:sz w:val="28"/>
          <w:szCs w:val="28"/>
          <w:lang w:eastAsia="en-US"/>
        </w:rPr>
        <w:t xml:space="preserve"> рабочего дня.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385"/>
        <w:gridCol w:w="2410"/>
        <w:gridCol w:w="992"/>
      </w:tblGrid>
      <w:tr w:rsidR="009E64C2" w:rsidRPr="009E64C2" w:rsidTr="00FB78D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b/>
                <w:bCs/>
                <w:lang w:eastAsia="en-US"/>
              </w:rPr>
              <w:t> </w:t>
            </w:r>
            <w:r w:rsidRPr="00F80246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F80246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F80246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r w:rsidR="009E64C2" w:rsidRPr="00F80246">
              <w:rPr>
                <w:rFonts w:eastAsia="Calibri"/>
                <w:lang w:eastAsia="en-US"/>
              </w:rPr>
              <w:t>риме-</w:t>
            </w:r>
            <w:proofErr w:type="spellStart"/>
            <w:r w:rsidR="009E64C2" w:rsidRPr="00F80246">
              <w:rPr>
                <w:rFonts w:eastAsia="Calibri"/>
                <w:lang w:eastAsia="en-US"/>
              </w:rPr>
              <w:t>чание</w:t>
            </w:r>
            <w:proofErr w:type="spellEnd"/>
            <w:proofErr w:type="gramEnd"/>
          </w:p>
        </w:tc>
      </w:tr>
      <w:tr w:rsidR="009E64C2" w:rsidRPr="009E64C2" w:rsidTr="00FB78D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bCs/>
                <w:lang w:eastAsia="en-US"/>
              </w:rPr>
            </w:pPr>
            <w:r w:rsidRPr="00F80246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4</w:t>
            </w:r>
          </w:p>
        </w:tc>
      </w:tr>
      <w:tr w:rsidR="009E64C2" w:rsidRPr="009E64C2" w:rsidTr="00FB78D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both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Размещение</w:t>
            </w:r>
            <w:r w:rsidR="00F80246">
              <w:rPr>
                <w:rFonts w:eastAsia="Calibri"/>
                <w:lang w:eastAsia="en-US"/>
              </w:rPr>
              <w:t xml:space="preserve"> в сети Интернет </w:t>
            </w:r>
            <w:r w:rsidRPr="00F80246">
              <w:rPr>
                <w:rFonts w:eastAsia="Calibri"/>
                <w:lang w:eastAsia="en-US"/>
              </w:rPr>
              <w:t xml:space="preserve"> на официальном сайте Администрации </w:t>
            </w:r>
            <w:r w:rsidR="00C82193">
              <w:rPr>
                <w:rFonts w:eastAsia="Calibri"/>
                <w:lang w:eastAsia="en-US"/>
              </w:rPr>
              <w:t xml:space="preserve">сельского поселения «Том» </w:t>
            </w:r>
            <w:r w:rsidR="00F80246">
              <w:rPr>
                <w:rFonts w:eastAsia="Calibri"/>
                <w:lang w:eastAsia="en-US"/>
              </w:rPr>
              <w:t>МР «</w:t>
            </w:r>
            <w:proofErr w:type="spellStart"/>
            <w:r w:rsidR="00F80246">
              <w:rPr>
                <w:rFonts w:eastAsia="Calibri"/>
                <w:lang w:eastAsia="en-US"/>
              </w:rPr>
              <w:t>Ижемский</w:t>
            </w:r>
            <w:proofErr w:type="spellEnd"/>
            <w:r w:rsidR="00F80246">
              <w:rPr>
                <w:rFonts w:eastAsia="Calibri"/>
                <w:lang w:eastAsia="en-US"/>
              </w:rPr>
              <w:t>» в разделе  «Сельское поселение «Том» во вкладке «Нормотворческая деятельность»</w:t>
            </w:r>
            <w:r w:rsidRPr="00F80246">
              <w:rPr>
                <w:rFonts w:eastAsia="Calibri"/>
                <w:lang w:eastAsia="en-US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текстов, соответствующих нормативных правовых 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Постоянно в сроки, установленные законодательством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  <w:p w:rsidR="0052496C" w:rsidRDefault="0052496C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  <w:p w:rsidR="0052496C" w:rsidRDefault="0052496C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  <w:p w:rsidR="0052496C" w:rsidRDefault="0052496C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  <w:p w:rsidR="0052496C" w:rsidRDefault="0052496C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  <w:p w:rsidR="0052496C" w:rsidRDefault="0052496C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  <w:p w:rsidR="0052496C" w:rsidRDefault="0052496C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 </w:t>
            </w:r>
          </w:p>
        </w:tc>
      </w:tr>
      <w:tr w:rsidR="009E64C2" w:rsidRPr="009E64C2" w:rsidTr="00FB78D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F80246" w:rsidRDefault="009E64C2" w:rsidP="00F80246">
            <w:pPr>
              <w:spacing w:before="100" w:beforeAutospacing="1" w:after="100" w:afterAutospacing="1"/>
              <w:jc w:val="both"/>
              <w:rPr>
                <w:rFonts w:eastAsia="Calibri"/>
                <w:lang w:eastAsia="en-US"/>
              </w:rPr>
            </w:pPr>
            <w:proofErr w:type="gramStart"/>
            <w:r w:rsidRPr="00F80246">
              <w:rPr>
                <w:rFonts w:eastAsia="Calibri"/>
                <w:lang w:eastAsia="en-US"/>
              </w:rPr>
              <w:t xml:space="preserve">Осуществление информирования юридических лиц, индивидуальных предпринимателей, физических лиц по вопросам соблюдения обязательных требований законодательства, путем размещения сведений по вопросам соблюдения обязательных требований, Федерального закона от 31.07.2020  № 248-ФЗ «О государственном контроле (надзоре) и муниципальном контроле в Российской Федерации» </w:t>
            </w:r>
            <w:r w:rsidR="00F80246" w:rsidRPr="00F80246">
              <w:rPr>
                <w:rFonts w:eastAsia="Calibri"/>
                <w:lang w:eastAsia="en-US"/>
              </w:rPr>
              <w:t>сети Интернет  на официальном сайте администрации</w:t>
            </w:r>
            <w:r w:rsidR="00C82193">
              <w:rPr>
                <w:rFonts w:eastAsia="Calibri"/>
                <w:lang w:eastAsia="en-US"/>
              </w:rPr>
              <w:t xml:space="preserve"> сельского поселения «Том»</w:t>
            </w:r>
            <w:r w:rsidR="00F80246" w:rsidRPr="00F80246">
              <w:rPr>
                <w:rFonts w:eastAsia="Calibri"/>
                <w:lang w:eastAsia="en-US"/>
              </w:rPr>
              <w:t xml:space="preserve"> МР «</w:t>
            </w:r>
            <w:proofErr w:type="spellStart"/>
            <w:r w:rsidR="00F80246" w:rsidRPr="00F80246">
              <w:rPr>
                <w:rFonts w:eastAsia="Calibri"/>
                <w:lang w:eastAsia="en-US"/>
              </w:rPr>
              <w:t>Ижемский</w:t>
            </w:r>
            <w:proofErr w:type="spellEnd"/>
            <w:r w:rsidR="00F80246" w:rsidRPr="00F80246">
              <w:rPr>
                <w:rFonts w:eastAsia="Calibri"/>
                <w:lang w:eastAsia="en-US"/>
              </w:rPr>
              <w:t>» в разделе  «Сельское поселение «Том»</w:t>
            </w:r>
            <w:r w:rsidRPr="00F80246">
              <w:rPr>
                <w:rFonts w:eastAsia="Calibri"/>
                <w:lang w:eastAsia="en-US"/>
              </w:rPr>
              <w:t>, средствах массовой информации, иных формах</w:t>
            </w:r>
            <w:r w:rsidR="00F80246" w:rsidRPr="00F80246">
              <w:rPr>
                <w:rFonts w:eastAsia="Calibri"/>
                <w:lang w:eastAsia="en-US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4C2" w:rsidRPr="009E64C2" w:rsidRDefault="009E64C2" w:rsidP="009E64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E64C2" w:rsidRPr="009E64C2" w:rsidTr="00FB78D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both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Выдача предостережений о недопустимости нарушения обязательных требований в соответствии со статьей 49 Федеральн</w:t>
            </w:r>
            <w:r w:rsidR="00FD7E82">
              <w:rPr>
                <w:rFonts w:eastAsia="Calibri"/>
                <w:lang w:eastAsia="en-US"/>
              </w:rPr>
              <w:t xml:space="preserve">ого закона от 30 июля 2020 </w:t>
            </w:r>
            <w:r w:rsidRPr="00F80246">
              <w:rPr>
                <w:rFonts w:eastAsia="Calibri"/>
                <w:lang w:eastAsia="en-US"/>
              </w:rPr>
              <w:t>№ 248-ФЗ «</w:t>
            </w:r>
            <w:r w:rsidRPr="00F80246">
              <w:rPr>
                <w:rFonts w:eastAsia="Calibri"/>
                <w:spacing w:val="1"/>
                <w:lang w:eastAsia="en-US"/>
              </w:rPr>
              <w:t>О государственном контроле (надзоре) и муниципальном контроле в Российской Федерации</w:t>
            </w:r>
            <w:r w:rsidRPr="00F80246">
              <w:rPr>
                <w:rFonts w:eastAsia="Calibri"/>
                <w:lang w:eastAsia="en-US"/>
              </w:rPr>
              <w:t>», если иной порядок не установлен федеральным законом.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При наличии сведений о готовящихся нарушениях или признаках </w:t>
            </w:r>
            <w:r w:rsidRPr="00F80246">
              <w:rPr>
                <w:rFonts w:eastAsia="Calibri"/>
                <w:shd w:val="clear" w:color="auto" w:fill="FFFFFF"/>
                <w:lang w:eastAsia="en-US"/>
              </w:rPr>
              <w:t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4C2" w:rsidRPr="009E64C2" w:rsidRDefault="009E64C2" w:rsidP="009E64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E64C2" w:rsidRPr="009E64C2" w:rsidTr="00FB78D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both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Учет предостережений в текущем году и анализ вынесенных предостережений в сравнении с аналогичным периодом прошлого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По мере вынесения предостережения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4C2" w:rsidRPr="009E64C2" w:rsidRDefault="009E64C2" w:rsidP="009E64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E64C2" w:rsidRPr="009E64C2" w:rsidTr="00FB78D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F80246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F80246" w:rsidRDefault="009E64C2" w:rsidP="009E64C2">
            <w:pPr>
              <w:jc w:val="both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Консультирование: осуществля</w:t>
            </w:r>
            <w:r w:rsidR="00F80246">
              <w:rPr>
                <w:rFonts w:eastAsia="Calibri"/>
                <w:lang w:eastAsia="en-US"/>
              </w:rPr>
              <w:t>ется по телефону, на личном приё</w:t>
            </w:r>
            <w:r w:rsidRPr="00F80246">
              <w:rPr>
                <w:rFonts w:eastAsia="Calibri"/>
                <w:lang w:eastAsia="en-US"/>
              </w:rPr>
              <w:t>ме, в ходе проведения профилактического или контрольного мероприятия по следующим вопросам:</w:t>
            </w:r>
          </w:p>
          <w:p w:rsidR="009E64C2" w:rsidRPr="00F80246" w:rsidRDefault="009E64C2" w:rsidP="009E64C2">
            <w:pPr>
              <w:jc w:val="both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 xml:space="preserve">     а) местонахождения, контактные теле</w:t>
            </w:r>
            <w:r w:rsidR="0052496C">
              <w:rPr>
                <w:rFonts w:eastAsia="Calibri"/>
                <w:lang w:eastAsia="en-US"/>
              </w:rPr>
              <w:t>фоны, адрес официальной страницы</w:t>
            </w:r>
            <w:r w:rsidR="00F80246">
              <w:rPr>
                <w:rFonts w:eastAsia="Calibri"/>
                <w:lang w:eastAsia="en-US"/>
              </w:rPr>
              <w:t xml:space="preserve"> а</w:t>
            </w:r>
            <w:r w:rsidRPr="00F80246">
              <w:rPr>
                <w:rFonts w:eastAsia="Calibri"/>
                <w:lang w:eastAsia="en-US"/>
              </w:rPr>
              <w:t>дминистраци</w:t>
            </w:r>
            <w:r w:rsidR="00F80246">
              <w:rPr>
                <w:rFonts w:eastAsia="Calibri"/>
                <w:lang w:eastAsia="en-US"/>
              </w:rPr>
              <w:t>и сельского поселения «Том</w:t>
            </w:r>
            <w:r w:rsidRPr="00F80246">
              <w:rPr>
                <w:rFonts w:eastAsia="Calibri"/>
                <w:lang w:eastAsia="en-US"/>
              </w:rPr>
              <w:t>» в сети «Интернет» и адреса электронной почты:</w:t>
            </w:r>
          </w:p>
          <w:p w:rsidR="006244AE" w:rsidRDefault="00D16856" w:rsidP="009E64C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9E64C2" w:rsidRPr="00F80246">
              <w:rPr>
                <w:rFonts w:eastAsia="Calibri"/>
                <w:lang w:eastAsia="en-US"/>
              </w:rPr>
              <w:t>Администраци</w:t>
            </w:r>
            <w:r w:rsidR="00F80246">
              <w:rPr>
                <w:rFonts w:eastAsia="Calibri"/>
                <w:lang w:eastAsia="en-US"/>
              </w:rPr>
              <w:t xml:space="preserve">я сельского поселения «Том»: 169467, Республика Коми, </w:t>
            </w:r>
            <w:proofErr w:type="spellStart"/>
            <w:r w:rsidR="00F80246">
              <w:rPr>
                <w:rFonts w:eastAsia="Calibri"/>
                <w:lang w:eastAsia="en-US"/>
              </w:rPr>
              <w:t>Ижемский</w:t>
            </w:r>
            <w:proofErr w:type="spellEnd"/>
            <w:r w:rsidR="00F80246">
              <w:rPr>
                <w:rFonts w:eastAsia="Calibri"/>
                <w:lang w:eastAsia="en-US"/>
              </w:rPr>
              <w:t xml:space="preserve"> район,  </w:t>
            </w:r>
            <w:proofErr w:type="spellStart"/>
            <w:r w:rsidR="00F80246">
              <w:rPr>
                <w:rFonts w:eastAsia="Calibri"/>
                <w:lang w:eastAsia="en-US"/>
              </w:rPr>
              <w:t>п</w:t>
            </w:r>
            <w:proofErr w:type="gramStart"/>
            <w:r w:rsidR="00F80246">
              <w:rPr>
                <w:rFonts w:eastAsia="Calibri"/>
                <w:lang w:eastAsia="en-US"/>
              </w:rPr>
              <w:t>.Т</w:t>
            </w:r>
            <w:proofErr w:type="gramEnd"/>
            <w:r w:rsidR="00F80246">
              <w:rPr>
                <w:rFonts w:eastAsia="Calibri"/>
                <w:lang w:eastAsia="en-US"/>
              </w:rPr>
              <w:t>ом</w:t>
            </w:r>
            <w:proofErr w:type="spellEnd"/>
            <w:r w:rsidR="009E64C2" w:rsidRPr="00F80246">
              <w:rPr>
                <w:rFonts w:eastAsia="Calibri"/>
                <w:lang w:eastAsia="en-US"/>
              </w:rPr>
              <w:t xml:space="preserve">, ул. </w:t>
            </w:r>
            <w:r w:rsidR="00F80246">
              <w:rPr>
                <w:rFonts w:eastAsia="Calibri"/>
                <w:lang w:eastAsia="en-US"/>
              </w:rPr>
              <w:t>Речная</w:t>
            </w:r>
            <w:r w:rsidR="009E64C2" w:rsidRPr="00F80246">
              <w:rPr>
                <w:rFonts w:eastAsia="Calibri"/>
                <w:lang w:eastAsia="en-US"/>
              </w:rPr>
              <w:t xml:space="preserve">, </w:t>
            </w:r>
          </w:p>
          <w:p w:rsidR="009E64C2" w:rsidRPr="00F80246" w:rsidRDefault="009E64C2" w:rsidP="009E64C2">
            <w:pPr>
              <w:jc w:val="both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 xml:space="preserve">д. </w:t>
            </w:r>
            <w:r w:rsidR="00F80246">
              <w:rPr>
                <w:rFonts w:eastAsia="Calibri"/>
                <w:lang w:eastAsia="en-US"/>
              </w:rPr>
              <w:t>90.</w:t>
            </w:r>
          </w:p>
          <w:p w:rsidR="009E64C2" w:rsidRPr="00F80246" w:rsidRDefault="00D16856" w:rsidP="009E64C2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</w:t>
            </w:r>
            <w:r w:rsidR="009E64C2" w:rsidRPr="00F80246">
              <w:rPr>
                <w:rFonts w:eastAsia="Calibri"/>
                <w:lang w:eastAsia="en-US"/>
              </w:rPr>
              <w:t>Телефон для справок (кон</w:t>
            </w:r>
            <w:r w:rsidR="0052496C">
              <w:rPr>
                <w:rFonts w:eastAsia="Calibri"/>
                <w:lang w:eastAsia="en-US"/>
              </w:rPr>
              <w:t>сультаций): (82140) 93190</w:t>
            </w:r>
            <w:r w:rsidR="009E64C2" w:rsidRPr="00F80246">
              <w:rPr>
                <w:rFonts w:eastAsia="Calibri"/>
                <w:lang w:eastAsia="en-US"/>
              </w:rPr>
              <w:t xml:space="preserve">, адрес электронной почты уполномоченного органа:  </w:t>
            </w:r>
            <w:r>
              <w:rPr>
                <w:rFonts w:eastAsia="Calibri"/>
                <w:lang w:eastAsia="en-US"/>
              </w:rPr>
              <w:t xml:space="preserve">                               </w:t>
            </w:r>
            <w:proofErr w:type="gramStart"/>
            <w:r>
              <w:rPr>
                <w:rFonts w:eastAsia="Calibri"/>
                <w:lang w:eastAsia="en-US"/>
              </w:rPr>
              <w:t>е</w:t>
            </w:r>
            <w:proofErr w:type="gramEnd"/>
            <w:r w:rsidR="009E64C2" w:rsidRPr="00F80246">
              <w:rPr>
                <w:rFonts w:eastAsia="Calibri"/>
                <w:lang w:eastAsia="en-US"/>
              </w:rPr>
              <w:t>-</w:t>
            </w:r>
            <w:proofErr w:type="spellStart"/>
            <w:r w:rsidR="009E64C2" w:rsidRPr="00F80246">
              <w:rPr>
                <w:rFonts w:eastAsia="Calibri"/>
                <w:lang w:eastAsia="en-US"/>
              </w:rPr>
              <w:t>mail</w:t>
            </w:r>
            <w:proofErr w:type="spellEnd"/>
            <w:r w:rsidR="009E64C2" w:rsidRPr="00F80246">
              <w:rPr>
                <w:rFonts w:eastAsia="Calibri"/>
                <w:lang w:eastAsia="en-US"/>
              </w:rPr>
              <w:t>: </w:t>
            </w:r>
            <w:hyperlink r:id="rId7" w:history="1">
              <w:r w:rsidR="0052496C" w:rsidRPr="00D9481C">
                <w:rPr>
                  <w:rStyle w:val="ab"/>
                  <w:rFonts w:eastAsia="Calibri"/>
                  <w:lang w:val="en-US" w:eastAsia="en-US"/>
                </w:rPr>
                <w:t>adm</w:t>
              </w:r>
              <w:r w:rsidR="0052496C" w:rsidRPr="00D9481C">
                <w:rPr>
                  <w:rStyle w:val="ab"/>
                  <w:rFonts w:eastAsia="Calibri"/>
                  <w:lang w:eastAsia="en-US"/>
                </w:rPr>
                <w:t>.</w:t>
              </w:r>
              <w:r w:rsidR="0052496C" w:rsidRPr="00D9481C">
                <w:rPr>
                  <w:rStyle w:val="ab"/>
                  <w:rFonts w:eastAsia="Calibri"/>
                  <w:lang w:val="en-US" w:eastAsia="en-US"/>
                </w:rPr>
                <w:t>sptom</w:t>
              </w:r>
              <w:r w:rsidR="0052496C" w:rsidRPr="00D9481C">
                <w:rPr>
                  <w:rStyle w:val="ab"/>
                  <w:rFonts w:eastAsia="Calibri"/>
                  <w:lang w:eastAsia="en-US"/>
                </w:rPr>
                <w:t>@</w:t>
              </w:r>
              <w:r w:rsidR="0052496C" w:rsidRPr="00D9481C">
                <w:rPr>
                  <w:rStyle w:val="ab"/>
                  <w:rFonts w:eastAsia="Calibri"/>
                  <w:lang w:val="en-US" w:eastAsia="en-US"/>
                </w:rPr>
                <w:t>yandex</w:t>
              </w:r>
              <w:r w:rsidR="0052496C" w:rsidRPr="00D9481C">
                <w:rPr>
                  <w:rStyle w:val="ab"/>
                  <w:rFonts w:eastAsia="Calibri"/>
                  <w:lang w:eastAsia="en-US"/>
                </w:rPr>
                <w:t>.</w:t>
              </w:r>
              <w:r w:rsidR="0052496C" w:rsidRPr="00D9481C">
                <w:rPr>
                  <w:rStyle w:val="ab"/>
                  <w:rFonts w:eastAsia="Calibri"/>
                  <w:lang w:val="en-US" w:eastAsia="en-US"/>
                </w:rPr>
                <w:t>ru</w:t>
              </w:r>
            </w:hyperlink>
            <w:r w:rsidR="0052496C">
              <w:rPr>
                <w:rFonts w:eastAsia="Calibri"/>
                <w:lang w:eastAsia="en-US"/>
              </w:rPr>
              <w:t>,</w:t>
            </w:r>
            <w:r w:rsidR="0052496C" w:rsidRPr="0052496C">
              <w:rPr>
                <w:rFonts w:eastAsia="Calibri"/>
                <w:lang w:eastAsia="en-US"/>
              </w:rPr>
              <w:t xml:space="preserve"> </w:t>
            </w:r>
            <w:r w:rsidR="0052496C">
              <w:rPr>
                <w:rFonts w:eastAsia="Calibri"/>
                <w:lang w:eastAsia="en-US"/>
              </w:rPr>
              <w:t xml:space="preserve"> адрес в сети интернет</w:t>
            </w:r>
            <w:r>
              <w:rPr>
                <w:rFonts w:eastAsia="Calibri"/>
                <w:lang w:eastAsia="en-US"/>
              </w:rPr>
              <w:t>:</w:t>
            </w:r>
            <w:r w:rsidR="0052496C">
              <w:rPr>
                <w:rFonts w:eastAsia="Calibri"/>
                <w:lang w:eastAsia="en-US"/>
              </w:rPr>
              <w:t xml:space="preserve"> </w:t>
            </w:r>
            <w:r w:rsidRPr="00D16856">
              <w:rPr>
                <w:rFonts w:eastAsia="Calibri"/>
                <w:lang w:eastAsia="en-US"/>
              </w:rPr>
              <w:t>https://</w:t>
            </w:r>
            <w:r w:rsidRPr="00D16856">
              <w:rPr>
                <w:rFonts w:eastAsia="Calibri"/>
                <w:b/>
                <w:bCs/>
                <w:lang w:eastAsia="en-US"/>
              </w:rPr>
              <w:t>tom-r11.gosweb.gosuslugi.ru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9E64C2" w:rsidRPr="00F80246" w:rsidRDefault="0052496C" w:rsidP="009E64C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б) график  приёма граждан</w:t>
            </w:r>
            <w:r w:rsidR="009E64C2" w:rsidRPr="00F80246">
              <w:rPr>
                <w:rFonts w:eastAsia="Calibri"/>
                <w:lang w:eastAsia="en-US"/>
              </w:rPr>
              <w:t>:</w:t>
            </w:r>
          </w:p>
          <w:p w:rsidR="009E64C2" w:rsidRPr="00F80246" w:rsidRDefault="0052496C" w:rsidP="009E64C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понедельник – четверг  с 8.30 до 17.00 часов</w:t>
            </w:r>
            <w:r w:rsidR="009E64C2" w:rsidRPr="00F80246">
              <w:rPr>
                <w:rFonts w:eastAsia="Calibri"/>
                <w:lang w:eastAsia="en-US"/>
              </w:rPr>
              <w:t>,</w:t>
            </w:r>
          </w:p>
          <w:p w:rsidR="009E64C2" w:rsidRPr="00F80246" w:rsidRDefault="009E64C2" w:rsidP="009E64C2">
            <w:pPr>
              <w:jc w:val="both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обед с 12-00 до 13-00,</w:t>
            </w:r>
            <w:r w:rsidR="0052496C">
              <w:rPr>
                <w:rFonts w:eastAsia="Calibri"/>
                <w:lang w:eastAsia="en-US"/>
              </w:rPr>
              <w:t xml:space="preserve"> пятница</w:t>
            </w:r>
            <w:r w:rsidR="00415251">
              <w:rPr>
                <w:rFonts w:eastAsia="Calibri"/>
                <w:lang w:eastAsia="en-US"/>
              </w:rPr>
              <w:t xml:space="preserve"> </w:t>
            </w:r>
            <w:r w:rsidR="0052496C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="0052496C">
              <w:rPr>
                <w:rFonts w:eastAsia="Calibri"/>
                <w:lang w:eastAsia="en-US"/>
              </w:rPr>
              <w:t>неприёмный</w:t>
            </w:r>
            <w:proofErr w:type="spellEnd"/>
            <w:r w:rsidR="0052496C">
              <w:rPr>
                <w:rFonts w:eastAsia="Calibri"/>
                <w:lang w:eastAsia="en-US"/>
              </w:rPr>
              <w:t xml:space="preserve"> день. </w:t>
            </w:r>
            <w:r w:rsidR="00D16856">
              <w:rPr>
                <w:rFonts w:eastAsia="Calibri"/>
                <w:lang w:eastAsia="en-US"/>
              </w:rPr>
              <w:t xml:space="preserve"> </w:t>
            </w:r>
          </w:p>
          <w:p w:rsidR="009E64C2" w:rsidRPr="00F80246" w:rsidRDefault="009E64C2" w:rsidP="009E64C2">
            <w:pPr>
              <w:jc w:val="both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>выходные дни: суббота, воскресенье.</w:t>
            </w:r>
          </w:p>
          <w:p w:rsidR="009E64C2" w:rsidRPr="00F80246" w:rsidRDefault="009E64C2" w:rsidP="009E64C2">
            <w:pPr>
              <w:jc w:val="both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t xml:space="preserve">     Продолжительность рабочего дня, непосредственно предшествующего нерабочему праздничному дню, уменьшается на один час.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F80246" w:rsidRDefault="009E64C2" w:rsidP="0052496C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80246">
              <w:rPr>
                <w:rFonts w:eastAsia="Calibri"/>
                <w:lang w:eastAsia="en-US"/>
              </w:rPr>
              <w:lastRenderedPageBreak/>
              <w:t>По мере обращения контролируемых лиц и их представителей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4C2" w:rsidRPr="009E64C2" w:rsidRDefault="009E64C2" w:rsidP="009E64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E64C2" w:rsidRPr="009E64C2" w:rsidTr="00FB78D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52496C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C2" w:rsidRPr="0052496C" w:rsidRDefault="009E64C2" w:rsidP="009E64C2">
            <w:pPr>
              <w:spacing w:before="100" w:beforeAutospacing="1" w:after="100" w:afterAutospacing="1"/>
              <w:jc w:val="both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>Внесение информации о проводимых проверках и их результатах в ФГИС «Единый реестр контрольно-надзорных мероприятий»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C2" w:rsidRPr="0052496C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4C2" w:rsidRPr="009E64C2" w:rsidRDefault="009E64C2" w:rsidP="009E64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E64C2" w:rsidRPr="009E64C2" w:rsidRDefault="009E64C2" w:rsidP="009E64C2">
      <w:pPr>
        <w:spacing w:before="100" w:beforeAutospacing="1" w:after="100" w:afterAutospacing="1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E64C2" w:rsidRPr="009E64C2" w:rsidRDefault="009E64C2" w:rsidP="009E64C2">
      <w:pPr>
        <w:spacing w:before="100" w:beforeAutospacing="1" w:after="100" w:afterAutospacing="1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 </w:t>
      </w:r>
    </w:p>
    <w:p w:rsidR="009E64C2" w:rsidRPr="009E64C2" w:rsidRDefault="009E64C2" w:rsidP="009E64C2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>Перечень уполномоченных лиц, ответственных за организацию</w:t>
      </w:r>
    </w:p>
    <w:p w:rsidR="00C82193" w:rsidRDefault="009E64C2" w:rsidP="0052496C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 xml:space="preserve">и проведение профилактических мероприятий </w:t>
      </w:r>
    </w:p>
    <w:p w:rsidR="009E64C2" w:rsidRPr="009E64C2" w:rsidRDefault="009E64C2" w:rsidP="0052496C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>по муниципальному контролю в сфере благоустройства</w:t>
      </w:r>
    </w:p>
    <w:p w:rsidR="009E64C2" w:rsidRPr="009E64C2" w:rsidRDefault="009E64C2" w:rsidP="009E64C2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E64C2" w:rsidRPr="009E64C2" w:rsidRDefault="009E64C2" w:rsidP="009E64C2">
      <w:pPr>
        <w:spacing w:before="100" w:beforeAutospacing="1" w:after="100" w:afterAutospacing="1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Должностными лицами уполномоченного органа, ответственными за реализацию мероприятий по профилактике нарушений по муниципальному контролю в сфере благоустройства, являются: </w:t>
      </w:r>
    </w:p>
    <w:tbl>
      <w:tblPr>
        <w:tblW w:w="9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3258"/>
        <w:gridCol w:w="2698"/>
      </w:tblGrid>
      <w:tr w:rsidR="009E64C2" w:rsidRPr="009E64C2" w:rsidTr="009E64C2"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64C2" w:rsidRPr="0052496C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64C2" w:rsidRPr="0052496C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>Функции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64C2" w:rsidRPr="0052496C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>Контакты</w:t>
            </w:r>
          </w:p>
        </w:tc>
      </w:tr>
      <w:tr w:rsidR="009E64C2" w:rsidRPr="009E64C2" w:rsidTr="009E64C2">
        <w:trPr>
          <w:trHeight w:val="1265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64C2" w:rsidRPr="0052496C" w:rsidRDefault="009E64C2" w:rsidP="009E64C2">
            <w:pPr>
              <w:spacing w:before="100" w:beforeAutospacing="1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 xml:space="preserve">Глава, </w:t>
            </w:r>
          </w:p>
          <w:p w:rsidR="009E64C2" w:rsidRPr="0052496C" w:rsidRDefault="0052496C" w:rsidP="009E64C2">
            <w:pPr>
              <w:spacing w:after="100" w:afterAutospacing="1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 xml:space="preserve">Заместитель руководителя </w:t>
            </w:r>
            <w:r w:rsidR="009E64C2" w:rsidRPr="0052496C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64C2" w:rsidRPr="0052496C" w:rsidRDefault="009E64C2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64C2" w:rsidRPr="0052496C" w:rsidRDefault="0052496C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>8(82140) 93190</w:t>
            </w:r>
            <w:r w:rsidR="009E64C2" w:rsidRPr="0052496C">
              <w:rPr>
                <w:rFonts w:eastAsia="Calibri"/>
                <w:lang w:eastAsia="en-US"/>
              </w:rPr>
              <w:t>,</w:t>
            </w:r>
          </w:p>
          <w:p w:rsidR="009E64C2" w:rsidRPr="0052496C" w:rsidRDefault="005E55F4" w:rsidP="009E64C2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adm</w:t>
              </w:r>
              <w:r w:rsidR="0052496C" w:rsidRPr="0052496C">
                <w:rPr>
                  <w:rStyle w:val="ab"/>
                  <w:rFonts w:eastAsia="Calibri"/>
                  <w:lang w:eastAsia="en-US"/>
                </w:rPr>
                <w:t>.</w:t>
              </w:r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sptom</w:t>
              </w:r>
              <w:r w:rsidR="0052496C" w:rsidRPr="0052496C">
                <w:rPr>
                  <w:rStyle w:val="ab"/>
                  <w:rFonts w:eastAsia="Calibri"/>
                  <w:lang w:eastAsia="en-US"/>
                </w:rPr>
                <w:t>@</w:t>
              </w:r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yandex</w:t>
              </w:r>
              <w:r w:rsidR="0052496C" w:rsidRPr="0052496C">
                <w:rPr>
                  <w:rStyle w:val="ab"/>
                  <w:rFonts w:eastAsia="Calibri"/>
                  <w:lang w:eastAsia="en-US"/>
                </w:rPr>
                <w:t>.</w:t>
              </w:r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ru</w:t>
              </w:r>
            </w:hyperlink>
            <w:r w:rsidR="0052496C" w:rsidRPr="0052496C">
              <w:rPr>
                <w:rFonts w:eastAsia="Calibri"/>
                <w:lang w:eastAsia="en-US"/>
              </w:rPr>
              <w:t xml:space="preserve"> </w:t>
            </w:r>
            <w:r w:rsidR="009E64C2" w:rsidRPr="0052496C">
              <w:rPr>
                <w:rFonts w:eastAsia="Calibri"/>
                <w:lang w:eastAsia="en-US"/>
              </w:rPr>
              <w:t> </w:t>
            </w:r>
          </w:p>
        </w:tc>
      </w:tr>
      <w:tr w:rsidR="009E64C2" w:rsidRPr="009E64C2" w:rsidTr="009E64C2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496C" w:rsidRPr="0052496C" w:rsidRDefault="009E64C2" w:rsidP="0052496C">
            <w:pPr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 xml:space="preserve">Глава, </w:t>
            </w:r>
          </w:p>
          <w:p w:rsidR="009E64C2" w:rsidRPr="0052496C" w:rsidRDefault="0052496C" w:rsidP="0052496C">
            <w:pPr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 xml:space="preserve">Заместитель руководителя </w:t>
            </w:r>
            <w:r w:rsidR="009E64C2" w:rsidRPr="0052496C">
              <w:rPr>
                <w:rFonts w:eastAsia="Calibri"/>
                <w:lang w:eastAsia="en-US"/>
              </w:rPr>
              <w:t>администрации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64C2" w:rsidRPr="0052496C" w:rsidRDefault="009E64C2" w:rsidP="009E64C2">
            <w:pPr>
              <w:spacing w:after="100" w:afterAutospacing="1"/>
              <w:jc w:val="center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>Организация и проведение мероприятий Программы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64C2" w:rsidRPr="0052496C" w:rsidRDefault="0052496C" w:rsidP="009E64C2">
            <w:pPr>
              <w:spacing w:after="100" w:afterAutospacing="1"/>
              <w:jc w:val="center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>8(82140) 93190</w:t>
            </w:r>
            <w:r w:rsidR="009E64C2" w:rsidRPr="0052496C">
              <w:rPr>
                <w:rFonts w:eastAsia="Calibri"/>
                <w:lang w:eastAsia="en-US"/>
              </w:rPr>
              <w:t>,</w:t>
            </w:r>
          </w:p>
          <w:p w:rsidR="009E64C2" w:rsidRPr="0052496C" w:rsidRDefault="005E55F4" w:rsidP="009E64C2">
            <w:pPr>
              <w:spacing w:after="100" w:afterAutospacing="1"/>
              <w:jc w:val="both"/>
              <w:rPr>
                <w:rFonts w:eastAsia="Calibri"/>
                <w:highlight w:val="yellow"/>
                <w:lang w:eastAsia="en-US"/>
              </w:rPr>
            </w:pPr>
            <w:hyperlink r:id="rId9" w:history="1"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adm</w:t>
              </w:r>
              <w:r w:rsidR="0052496C" w:rsidRPr="0052496C">
                <w:rPr>
                  <w:rStyle w:val="ab"/>
                  <w:rFonts w:eastAsia="Calibri"/>
                  <w:lang w:eastAsia="en-US"/>
                </w:rPr>
                <w:t>.</w:t>
              </w:r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sptom</w:t>
              </w:r>
              <w:r w:rsidR="0052496C" w:rsidRPr="0052496C">
                <w:rPr>
                  <w:rStyle w:val="ab"/>
                  <w:rFonts w:eastAsia="Calibri"/>
                  <w:lang w:eastAsia="en-US"/>
                </w:rPr>
                <w:t>@</w:t>
              </w:r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yandex</w:t>
              </w:r>
              <w:r w:rsidR="0052496C" w:rsidRPr="0052496C">
                <w:rPr>
                  <w:rStyle w:val="ab"/>
                  <w:rFonts w:eastAsia="Calibri"/>
                  <w:lang w:eastAsia="en-US"/>
                </w:rPr>
                <w:t>.</w:t>
              </w:r>
              <w:proofErr w:type="spellStart"/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9E64C2" w:rsidRPr="009E64C2" w:rsidTr="009E64C2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64C2" w:rsidRPr="0052496C" w:rsidRDefault="009E64C2" w:rsidP="009E64C2">
            <w:pPr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 xml:space="preserve">Глава, </w:t>
            </w:r>
          </w:p>
          <w:p w:rsidR="009E64C2" w:rsidRPr="0052496C" w:rsidRDefault="0052496C" w:rsidP="0052496C">
            <w:pPr>
              <w:spacing w:after="100" w:afterAutospacing="1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 xml:space="preserve">Заместитель руководителя администрации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64C2" w:rsidRPr="0052496C" w:rsidRDefault="009E64C2" w:rsidP="009E64C2">
            <w:pPr>
              <w:spacing w:after="100" w:afterAutospacing="1"/>
              <w:jc w:val="center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>Организация и проведение мероприятий Программы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64C2" w:rsidRPr="0052496C" w:rsidRDefault="0052496C" w:rsidP="009E64C2">
            <w:pPr>
              <w:spacing w:after="100" w:afterAutospacing="1"/>
              <w:jc w:val="center"/>
              <w:rPr>
                <w:rFonts w:eastAsia="Calibri"/>
                <w:lang w:eastAsia="en-US"/>
              </w:rPr>
            </w:pPr>
            <w:r w:rsidRPr="0052496C">
              <w:rPr>
                <w:rFonts w:eastAsia="Calibri"/>
                <w:lang w:eastAsia="en-US"/>
              </w:rPr>
              <w:t>8(82140) 93190</w:t>
            </w:r>
            <w:r w:rsidR="009E64C2" w:rsidRPr="0052496C">
              <w:rPr>
                <w:rFonts w:eastAsia="Calibri"/>
                <w:lang w:eastAsia="en-US"/>
              </w:rPr>
              <w:t>,</w:t>
            </w:r>
          </w:p>
          <w:p w:rsidR="009E64C2" w:rsidRPr="0052496C" w:rsidRDefault="005E55F4" w:rsidP="009E64C2">
            <w:pPr>
              <w:spacing w:after="100" w:afterAutospacing="1"/>
              <w:jc w:val="both"/>
              <w:rPr>
                <w:rFonts w:eastAsia="Calibri"/>
                <w:highlight w:val="yellow"/>
                <w:lang w:eastAsia="en-US"/>
              </w:rPr>
            </w:pPr>
            <w:hyperlink r:id="rId10" w:history="1"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adm</w:t>
              </w:r>
              <w:r w:rsidR="0052496C" w:rsidRPr="0052496C">
                <w:rPr>
                  <w:rStyle w:val="ab"/>
                  <w:rFonts w:eastAsia="Calibri"/>
                  <w:lang w:eastAsia="en-US"/>
                </w:rPr>
                <w:t>.</w:t>
              </w:r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sptom</w:t>
              </w:r>
              <w:r w:rsidR="0052496C" w:rsidRPr="0052496C">
                <w:rPr>
                  <w:rStyle w:val="ab"/>
                  <w:rFonts w:eastAsia="Calibri"/>
                  <w:lang w:eastAsia="en-US"/>
                </w:rPr>
                <w:t>@</w:t>
              </w:r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yandex</w:t>
              </w:r>
              <w:r w:rsidR="0052496C" w:rsidRPr="0052496C">
                <w:rPr>
                  <w:rStyle w:val="ab"/>
                  <w:rFonts w:eastAsia="Calibri"/>
                  <w:lang w:eastAsia="en-US"/>
                </w:rPr>
                <w:t>.</w:t>
              </w:r>
              <w:proofErr w:type="spellStart"/>
              <w:r w:rsidR="0052496C" w:rsidRPr="0052496C">
                <w:rPr>
                  <w:rStyle w:val="ab"/>
                  <w:rFonts w:eastAsia="Calibri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9E64C2" w:rsidRPr="009E64C2" w:rsidRDefault="009E64C2" w:rsidP="0052496C">
      <w:pPr>
        <w:spacing w:before="100" w:beforeAutospacing="1" w:after="100" w:afterAutospacing="1"/>
        <w:rPr>
          <w:rFonts w:eastAsia="Calibri"/>
          <w:b/>
          <w:sz w:val="28"/>
          <w:szCs w:val="28"/>
          <w:lang w:eastAsia="en-US"/>
        </w:rPr>
      </w:pPr>
    </w:p>
    <w:p w:rsidR="009E64C2" w:rsidRPr="009E64C2" w:rsidRDefault="009E64C2" w:rsidP="009E64C2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>Раздел IV. Оценка эффективности программы</w:t>
      </w:r>
    </w:p>
    <w:p w:rsidR="009E64C2" w:rsidRPr="009E64C2" w:rsidRDefault="009E64C2" w:rsidP="009E64C2">
      <w:pPr>
        <w:spacing w:before="100" w:beforeAutospacing="1" w:after="100" w:afterAutospacing="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 </w:t>
      </w:r>
      <w:r w:rsidRPr="009E64C2">
        <w:rPr>
          <w:rFonts w:eastAsia="Calibri"/>
          <w:b/>
          <w:sz w:val="28"/>
          <w:szCs w:val="28"/>
          <w:lang w:eastAsia="en-US"/>
        </w:rPr>
        <w:t>Целевые показатели результативности мероприятий Программы.</w:t>
      </w:r>
    </w:p>
    <w:p w:rsidR="009E64C2" w:rsidRPr="009E64C2" w:rsidRDefault="009E64C2" w:rsidP="009E64C2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E64C2">
        <w:rPr>
          <w:rFonts w:eastAsia="Calibri"/>
          <w:b/>
          <w:sz w:val="28"/>
          <w:szCs w:val="28"/>
          <w:lang w:eastAsia="en-US"/>
        </w:rPr>
        <w:t>Ожидаемый результат Программы</w:t>
      </w:r>
    </w:p>
    <w:p w:rsidR="009E64C2" w:rsidRPr="009E64C2" w:rsidRDefault="009E64C2" w:rsidP="009E64C2">
      <w:p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 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1. общее количество проведенных профилактических мероприятий;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lastRenderedPageBreak/>
        <w:t>2. проведение совместных межведомственных профилактических мероприятий юридических лиц, индивидуальных предпринимателей, физических лиц (граждан);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3. количество выявленных нарушений требований законодательства, в части требований в области благоустройства;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4.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5.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контроля;</w:t>
      </w:r>
    </w:p>
    <w:p w:rsidR="009E64C2" w:rsidRPr="009E64C2" w:rsidRDefault="009E64C2" w:rsidP="009E64C2">
      <w:pPr>
        <w:spacing w:before="100" w:beforeAutospacing="1" w:after="100" w:afterAutospacing="1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4C2">
        <w:rPr>
          <w:rFonts w:eastAsia="Calibri"/>
          <w:sz w:val="28"/>
          <w:szCs w:val="28"/>
          <w:lang w:eastAsia="en-US"/>
        </w:rPr>
        <w:t>6. снижение количества нарушений обязательных требований, выявленных по результатам проведения контрольных мероприятий;</w:t>
      </w:r>
    </w:p>
    <w:p w:rsidR="00ED3A5A" w:rsidRDefault="00ED3A5A" w:rsidP="009E64C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E64C2" w:rsidRPr="00B531A7">
        <w:rPr>
          <w:rFonts w:eastAsia="Calibri"/>
          <w:sz w:val="28"/>
          <w:szCs w:val="28"/>
          <w:lang w:eastAsia="en-US"/>
        </w:rPr>
        <w:t>7. ожидаемый результат от реализации Программы - снижение количества выявленных нарушений требований законодательства в сфере благоустройства, в первую очередь, в части требований по использованию земель и устранению нарушений правоотношений в области благоустройства, при увеличении количества и качества проводимых</w:t>
      </w:r>
      <w:r w:rsidR="00FB78D2">
        <w:rPr>
          <w:rFonts w:eastAsia="Calibri"/>
          <w:sz w:val="28"/>
          <w:szCs w:val="28"/>
          <w:lang w:eastAsia="en-US"/>
        </w:rPr>
        <w:t xml:space="preserve"> профилактических мероприятий</w:t>
      </w:r>
      <w:r>
        <w:rPr>
          <w:rFonts w:eastAsia="Calibri"/>
          <w:sz w:val="28"/>
          <w:szCs w:val="28"/>
          <w:lang w:eastAsia="en-US"/>
        </w:rPr>
        <w:t>.</w:t>
      </w:r>
    </w:p>
    <w:p w:rsidR="00ED3A5A" w:rsidRPr="00ED3A5A" w:rsidRDefault="00ED3A5A" w:rsidP="009E64C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Сведения о достижении показателей результативности и эффективности программы включаются администрацией сельского поселения «Том» в состав доклада о  муниципальном контроле в сфере благоустройства в соответствии со статьёй 30 Федерального закона «О государственном контроле (надзоре) и муниципальном контроле в Российской Федерации».  </w:t>
      </w:r>
    </w:p>
    <w:p w:rsidR="00B36339" w:rsidRPr="00B36339" w:rsidRDefault="00BB1795" w:rsidP="00B3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2F85" w:rsidRPr="00B24D61" w:rsidRDefault="00B36339" w:rsidP="00FB78D2">
      <w:pPr>
        <w:jc w:val="right"/>
        <w:rPr>
          <w:sz w:val="28"/>
          <w:szCs w:val="28"/>
        </w:rPr>
      </w:pPr>
      <w:r w:rsidRPr="00B36339">
        <w:rPr>
          <w:sz w:val="28"/>
          <w:szCs w:val="28"/>
        </w:rPr>
        <w:br w:type="page"/>
      </w:r>
    </w:p>
    <w:p w:rsidR="007F5E25" w:rsidRPr="00B24D61" w:rsidRDefault="007F5E25" w:rsidP="007F5E25">
      <w:pPr>
        <w:autoSpaceDE w:val="0"/>
        <w:autoSpaceDN w:val="0"/>
        <w:adjustRightInd w:val="0"/>
        <w:jc w:val="right"/>
      </w:pPr>
    </w:p>
    <w:sectPr w:rsidR="007F5E25" w:rsidRPr="00B24D61" w:rsidSect="00C81621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F62"/>
    <w:multiLevelType w:val="hybridMultilevel"/>
    <w:tmpl w:val="EF3C5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11C8E"/>
    <w:multiLevelType w:val="hybridMultilevel"/>
    <w:tmpl w:val="409E3F8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231E6813"/>
    <w:multiLevelType w:val="hybridMultilevel"/>
    <w:tmpl w:val="9866F466"/>
    <w:lvl w:ilvl="0" w:tplc="AB86E40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0C6CA1"/>
    <w:multiLevelType w:val="multilevel"/>
    <w:tmpl w:val="61CC2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E546DB"/>
    <w:multiLevelType w:val="hybridMultilevel"/>
    <w:tmpl w:val="7F0A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31E5"/>
    <w:multiLevelType w:val="multilevel"/>
    <w:tmpl w:val="60109BC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AE615AF"/>
    <w:multiLevelType w:val="hybridMultilevel"/>
    <w:tmpl w:val="249240C6"/>
    <w:lvl w:ilvl="0" w:tplc="ED7C6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AE6064"/>
    <w:multiLevelType w:val="hybridMultilevel"/>
    <w:tmpl w:val="C01A5014"/>
    <w:lvl w:ilvl="0" w:tplc="5C466930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8">
    <w:nsid w:val="69095D3E"/>
    <w:multiLevelType w:val="multilevel"/>
    <w:tmpl w:val="E946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75BA4498"/>
    <w:multiLevelType w:val="hybridMultilevel"/>
    <w:tmpl w:val="31BEA19E"/>
    <w:lvl w:ilvl="0" w:tplc="AEC2FDC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A1"/>
    <w:rsid w:val="00001EF0"/>
    <w:rsid w:val="000059C0"/>
    <w:rsid w:val="000118A1"/>
    <w:rsid w:val="0003505E"/>
    <w:rsid w:val="00045B8D"/>
    <w:rsid w:val="000563D5"/>
    <w:rsid w:val="00061A2B"/>
    <w:rsid w:val="00081771"/>
    <w:rsid w:val="00086520"/>
    <w:rsid w:val="00091916"/>
    <w:rsid w:val="000A2C20"/>
    <w:rsid w:val="000C5446"/>
    <w:rsid w:val="000D1E5E"/>
    <w:rsid w:val="000D569E"/>
    <w:rsid w:val="000F4CC3"/>
    <w:rsid w:val="0010474C"/>
    <w:rsid w:val="00106163"/>
    <w:rsid w:val="0011277E"/>
    <w:rsid w:val="00115F08"/>
    <w:rsid w:val="00120605"/>
    <w:rsid w:val="00125B3E"/>
    <w:rsid w:val="00130B29"/>
    <w:rsid w:val="0013389A"/>
    <w:rsid w:val="0013549D"/>
    <w:rsid w:val="0014177B"/>
    <w:rsid w:val="00157F7A"/>
    <w:rsid w:val="00161DED"/>
    <w:rsid w:val="001642DC"/>
    <w:rsid w:val="0017560A"/>
    <w:rsid w:val="001806B4"/>
    <w:rsid w:val="00180EA4"/>
    <w:rsid w:val="00185381"/>
    <w:rsid w:val="00195C78"/>
    <w:rsid w:val="001C0CFB"/>
    <w:rsid w:val="001C3D16"/>
    <w:rsid w:val="001E24A9"/>
    <w:rsid w:val="001F682D"/>
    <w:rsid w:val="00205AEE"/>
    <w:rsid w:val="00207E4F"/>
    <w:rsid w:val="002161B0"/>
    <w:rsid w:val="00230518"/>
    <w:rsid w:val="002403E8"/>
    <w:rsid w:val="00252A2D"/>
    <w:rsid w:val="00255AA9"/>
    <w:rsid w:val="00267797"/>
    <w:rsid w:val="00282AA4"/>
    <w:rsid w:val="00285CC4"/>
    <w:rsid w:val="002969DB"/>
    <w:rsid w:val="002A18D3"/>
    <w:rsid w:val="002A5283"/>
    <w:rsid w:val="002A6ABF"/>
    <w:rsid w:val="002B5D25"/>
    <w:rsid w:val="002C2AA8"/>
    <w:rsid w:val="002D06BA"/>
    <w:rsid w:val="002E6FC1"/>
    <w:rsid w:val="002F54A0"/>
    <w:rsid w:val="0031473C"/>
    <w:rsid w:val="003165F8"/>
    <w:rsid w:val="00321CB4"/>
    <w:rsid w:val="00324039"/>
    <w:rsid w:val="0033657D"/>
    <w:rsid w:val="00340B49"/>
    <w:rsid w:val="00341C35"/>
    <w:rsid w:val="0034211B"/>
    <w:rsid w:val="0034762A"/>
    <w:rsid w:val="0035315D"/>
    <w:rsid w:val="00363E18"/>
    <w:rsid w:val="003672AA"/>
    <w:rsid w:val="003735C5"/>
    <w:rsid w:val="0037583E"/>
    <w:rsid w:val="0037630A"/>
    <w:rsid w:val="003B5FA7"/>
    <w:rsid w:val="003B64B9"/>
    <w:rsid w:val="003C5526"/>
    <w:rsid w:val="003D0B35"/>
    <w:rsid w:val="003D4868"/>
    <w:rsid w:val="003D4EBD"/>
    <w:rsid w:val="003D7BE8"/>
    <w:rsid w:val="003D7E86"/>
    <w:rsid w:val="003E1AEF"/>
    <w:rsid w:val="003E25C0"/>
    <w:rsid w:val="003E300A"/>
    <w:rsid w:val="003E4A1B"/>
    <w:rsid w:val="00403702"/>
    <w:rsid w:val="004067AF"/>
    <w:rsid w:val="00415251"/>
    <w:rsid w:val="00422A9F"/>
    <w:rsid w:val="00426015"/>
    <w:rsid w:val="00431728"/>
    <w:rsid w:val="004335B5"/>
    <w:rsid w:val="00434EB4"/>
    <w:rsid w:val="00441D5C"/>
    <w:rsid w:val="00461F36"/>
    <w:rsid w:val="00472C1F"/>
    <w:rsid w:val="00485497"/>
    <w:rsid w:val="004923FE"/>
    <w:rsid w:val="004A28C2"/>
    <w:rsid w:val="004D0F5E"/>
    <w:rsid w:val="004D711F"/>
    <w:rsid w:val="004E6147"/>
    <w:rsid w:val="004E6794"/>
    <w:rsid w:val="004F2FA2"/>
    <w:rsid w:val="0050098C"/>
    <w:rsid w:val="00506471"/>
    <w:rsid w:val="00506763"/>
    <w:rsid w:val="00510554"/>
    <w:rsid w:val="005112E7"/>
    <w:rsid w:val="00514113"/>
    <w:rsid w:val="005171F6"/>
    <w:rsid w:val="005240EA"/>
    <w:rsid w:val="00524919"/>
    <w:rsid w:val="0052496C"/>
    <w:rsid w:val="00550FEC"/>
    <w:rsid w:val="005518BA"/>
    <w:rsid w:val="00552A1A"/>
    <w:rsid w:val="00567C2D"/>
    <w:rsid w:val="0057094C"/>
    <w:rsid w:val="005916D9"/>
    <w:rsid w:val="00593EAA"/>
    <w:rsid w:val="0059414E"/>
    <w:rsid w:val="005A37F8"/>
    <w:rsid w:val="005B3DC2"/>
    <w:rsid w:val="005C7F49"/>
    <w:rsid w:val="005D021B"/>
    <w:rsid w:val="005D2AEE"/>
    <w:rsid w:val="005D4859"/>
    <w:rsid w:val="005E55F4"/>
    <w:rsid w:val="005E6F6C"/>
    <w:rsid w:val="005E7976"/>
    <w:rsid w:val="005F5F89"/>
    <w:rsid w:val="005F646F"/>
    <w:rsid w:val="00605100"/>
    <w:rsid w:val="00617C7E"/>
    <w:rsid w:val="00623A93"/>
    <w:rsid w:val="006244AE"/>
    <w:rsid w:val="00631445"/>
    <w:rsid w:val="00662FCF"/>
    <w:rsid w:val="00663C78"/>
    <w:rsid w:val="006805FC"/>
    <w:rsid w:val="006848D8"/>
    <w:rsid w:val="00693CA7"/>
    <w:rsid w:val="006A018B"/>
    <w:rsid w:val="006B3925"/>
    <w:rsid w:val="006C0B1B"/>
    <w:rsid w:val="006C2793"/>
    <w:rsid w:val="006E68AF"/>
    <w:rsid w:val="006F1858"/>
    <w:rsid w:val="006F35C5"/>
    <w:rsid w:val="0070124C"/>
    <w:rsid w:val="00704006"/>
    <w:rsid w:val="0070614B"/>
    <w:rsid w:val="00723D58"/>
    <w:rsid w:val="00733E9E"/>
    <w:rsid w:val="007355D7"/>
    <w:rsid w:val="00741E3D"/>
    <w:rsid w:val="007460FA"/>
    <w:rsid w:val="007554C2"/>
    <w:rsid w:val="0076137C"/>
    <w:rsid w:val="007807F1"/>
    <w:rsid w:val="00790241"/>
    <w:rsid w:val="00792B2E"/>
    <w:rsid w:val="007B0CCB"/>
    <w:rsid w:val="007B17AB"/>
    <w:rsid w:val="007B3BDA"/>
    <w:rsid w:val="007C0E7C"/>
    <w:rsid w:val="007C1F96"/>
    <w:rsid w:val="007C1F9D"/>
    <w:rsid w:val="007F5E25"/>
    <w:rsid w:val="00807EC3"/>
    <w:rsid w:val="00810E07"/>
    <w:rsid w:val="008301A8"/>
    <w:rsid w:val="008327E5"/>
    <w:rsid w:val="00871578"/>
    <w:rsid w:val="008734A2"/>
    <w:rsid w:val="00876214"/>
    <w:rsid w:val="008927CC"/>
    <w:rsid w:val="008A4CB4"/>
    <w:rsid w:val="008B0828"/>
    <w:rsid w:val="008C2F1E"/>
    <w:rsid w:val="008D287B"/>
    <w:rsid w:val="008E2881"/>
    <w:rsid w:val="008E7A4B"/>
    <w:rsid w:val="009034BA"/>
    <w:rsid w:val="00904863"/>
    <w:rsid w:val="009079E2"/>
    <w:rsid w:val="00907A85"/>
    <w:rsid w:val="009303F4"/>
    <w:rsid w:val="00956D22"/>
    <w:rsid w:val="0096145E"/>
    <w:rsid w:val="00965616"/>
    <w:rsid w:val="009753E7"/>
    <w:rsid w:val="009977A4"/>
    <w:rsid w:val="009B0959"/>
    <w:rsid w:val="009C1679"/>
    <w:rsid w:val="009D397D"/>
    <w:rsid w:val="009E64C2"/>
    <w:rsid w:val="00A23712"/>
    <w:rsid w:val="00A425F3"/>
    <w:rsid w:val="00A514BA"/>
    <w:rsid w:val="00A56482"/>
    <w:rsid w:val="00A574C2"/>
    <w:rsid w:val="00A57FA4"/>
    <w:rsid w:val="00A81126"/>
    <w:rsid w:val="00A877E0"/>
    <w:rsid w:val="00A907BF"/>
    <w:rsid w:val="00A958A5"/>
    <w:rsid w:val="00A95DF0"/>
    <w:rsid w:val="00AA038C"/>
    <w:rsid w:val="00AD6780"/>
    <w:rsid w:val="00AD7E5E"/>
    <w:rsid w:val="00AE087D"/>
    <w:rsid w:val="00AE2640"/>
    <w:rsid w:val="00AE2F85"/>
    <w:rsid w:val="00AF286A"/>
    <w:rsid w:val="00AF316A"/>
    <w:rsid w:val="00B21622"/>
    <w:rsid w:val="00B24D61"/>
    <w:rsid w:val="00B33810"/>
    <w:rsid w:val="00B36339"/>
    <w:rsid w:val="00B41095"/>
    <w:rsid w:val="00B439EF"/>
    <w:rsid w:val="00B44291"/>
    <w:rsid w:val="00B531A7"/>
    <w:rsid w:val="00B60A25"/>
    <w:rsid w:val="00B846CB"/>
    <w:rsid w:val="00BA1CC4"/>
    <w:rsid w:val="00BA2CFF"/>
    <w:rsid w:val="00BB1795"/>
    <w:rsid w:val="00BB53FA"/>
    <w:rsid w:val="00BD125B"/>
    <w:rsid w:val="00BD7118"/>
    <w:rsid w:val="00BE3F48"/>
    <w:rsid w:val="00BE74DD"/>
    <w:rsid w:val="00BE76C3"/>
    <w:rsid w:val="00BF114C"/>
    <w:rsid w:val="00C00713"/>
    <w:rsid w:val="00C00ADC"/>
    <w:rsid w:val="00C03076"/>
    <w:rsid w:val="00C14E7E"/>
    <w:rsid w:val="00C202C7"/>
    <w:rsid w:val="00C43A66"/>
    <w:rsid w:val="00C55D56"/>
    <w:rsid w:val="00C577D8"/>
    <w:rsid w:val="00C6241E"/>
    <w:rsid w:val="00C63050"/>
    <w:rsid w:val="00C679EB"/>
    <w:rsid w:val="00C7766F"/>
    <w:rsid w:val="00C81621"/>
    <w:rsid w:val="00C82193"/>
    <w:rsid w:val="00C84429"/>
    <w:rsid w:val="00C846A1"/>
    <w:rsid w:val="00C9666F"/>
    <w:rsid w:val="00C97342"/>
    <w:rsid w:val="00CA06B0"/>
    <w:rsid w:val="00CA3F4A"/>
    <w:rsid w:val="00CB7F3E"/>
    <w:rsid w:val="00CC1C59"/>
    <w:rsid w:val="00CD7928"/>
    <w:rsid w:val="00CE001B"/>
    <w:rsid w:val="00CF0C93"/>
    <w:rsid w:val="00CF46BE"/>
    <w:rsid w:val="00CF5639"/>
    <w:rsid w:val="00D11565"/>
    <w:rsid w:val="00D154B5"/>
    <w:rsid w:val="00D16856"/>
    <w:rsid w:val="00D27C53"/>
    <w:rsid w:val="00D32948"/>
    <w:rsid w:val="00D32D48"/>
    <w:rsid w:val="00D36EA6"/>
    <w:rsid w:val="00D3728D"/>
    <w:rsid w:val="00D451C0"/>
    <w:rsid w:val="00D4723C"/>
    <w:rsid w:val="00D472C0"/>
    <w:rsid w:val="00D47E8D"/>
    <w:rsid w:val="00D538A6"/>
    <w:rsid w:val="00D61931"/>
    <w:rsid w:val="00D64948"/>
    <w:rsid w:val="00D7098F"/>
    <w:rsid w:val="00D765D7"/>
    <w:rsid w:val="00D810B6"/>
    <w:rsid w:val="00D970D4"/>
    <w:rsid w:val="00DA2028"/>
    <w:rsid w:val="00DB1F90"/>
    <w:rsid w:val="00DC0998"/>
    <w:rsid w:val="00DC35E5"/>
    <w:rsid w:val="00DC46B5"/>
    <w:rsid w:val="00DE24ED"/>
    <w:rsid w:val="00DE563F"/>
    <w:rsid w:val="00DE6A0B"/>
    <w:rsid w:val="00DE716E"/>
    <w:rsid w:val="00DF3906"/>
    <w:rsid w:val="00E15766"/>
    <w:rsid w:val="00E15BCB"/>
    <w:rsid w:val="00E257F5"/>
    <w:rsid w:val="00E31C3C"/>
    <w:rsid w:val="00E47989"/>
    <w:rsid w:val="00E531DE"/>
    <w:rsid w:val="00E62AD6"/>
    <w:rsid w:val="00E640DE"/>
    <w:rsid w:val="00E740D5"/>
    <w:rsid w:val="00E90249"/>
    <w:rsid w:val="00EB08E3"/>
    <w:rsid w:val="00EB14C4"/>
    <w:rsid w:val="00EB34EC"/>
    <w:rsid w:val="00EB5C3C"/>
    <w:rsid w:val="00EC0FEE"/>
    <w:rsid w:val="00EC25CB"/>
    <w:rsid w:val="00EC545F"/>
    <w:rsid w:val="00EC6CF6"/>
    <w:rsid w:val="00ED3A5A"/>
    <w:rsid w:val="00EE33F8"/>
    <w:rsid w:val="00EF0601"/>
    <w:rsid w:val="00EF50A6"/>
    <w:rsid w:val="00F12197"/>
    <w:rsid w:val="00F133A1"/>
    <w:rsid w:val="00F1436C"/>
    <w:rsid w:val="00F1540A"/>
    <w:rsid w:val="00F16316"/>
    <w:rsid w:val="00F2708E"/>
    <w:rsid w:val="00F34742"/>
    <w:rsid w:val="00F3495B"/>
    <w:rsid w:val="00F36863"/>
    <w:rsid w:val="00F458C8"/>
    <w:rsid w:val="00F54431"/>
    <w:rsid w:val="00F55172"/>
    <w:rsid w:val="00F60635"/>
    <w:rsid w:val="00F63F1E"/>
    <w:rsid w:val="00F75BE5"/>
    <w:rsid w:val="00F80246"/>
    <w:rsid w:val="00F8279F"/>
    <w:rsid w:val="00F85824"/>
    <w:rsid w:val="00F9582F"/>
    <w:rsid w:val="00FB36CB"/>
    <w:rsid w:val="00FB78D2"/>
    <w:rsid w:val="00FD1544"/>
    <w:rsid w:val="00FD7542"/>
    <w:rsid w:val="00FD7E82"/>
    <w:rsid w:val="00FE4458"/>
    <w:rsid w:val="00FE69D5"/>
    <w:rsid w:val="00FE7BC1"/>
    <w:rsid w:val="00FF459F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8A1"/>
    <w:rPr>
      <w:sz w:val="24"/>
      <w:szCs w:val="24"/>
    </w:rPr>
  </w:style>
  <w:style w:type="paragraph" w:styleId="1">
    <w:name w:val="heading 1"/>
    <w:basedOn w:val="a"/>
    <w:next w:val="a"/>
    <w:qFormat/>
    <w:rsid w:val="000118A1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36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9E64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25F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F2FA2"/>
    <w:pPr>
      <w:spacing w:line="360" w:lineRule="auto"/>
      <w:ind w:left="360"/>
      <w:jc w:val="both"/>
    </w:pPr>
  </w:style>
  <w:style w:type="character" w:customStyle="1" w:styleId="a6">
    <w:name w:val="Основной текст с отступом Знак"/>
    <w:link w:val="a5"/>
    <w:rsid w:val="004F2FA2"/>
    <w:rPr>
      <w:sz w:val="24"/>
      <w:szCs w:val="24"/>
    </w:rPr>
  </w:style>
  <w:style w:type="paragraph" w:customStyle="1" w:styleId="ConsPlusCell">
    <w:name w:val="ConsPlusCell"/>
    <w:rsid w:val="004F2FA2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Document Map"/>
    <w:basedOn w:val="a"/>
    <w:link w:val="a8"/>
    <w:rsid w:val="008927CC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rsid w:val="008927C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B846CB"/>
    <w:pPr>
      <w:spacing w:after="120"/>
    </w:pPr>
  </w:style>
  <w:style w:type="paragraph" w:customStyle="1" w:styleId="ConsPlusNormal">
    <w:name w:val="ConsPlusNormal"/>
    <w:rsid w:val="007C1F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1F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3495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a">
    <w:name w:val="Основной текст_"/>
    <w:link w:val="10"/>
    <w:rsid w:val="007807F1"/>
    <w:rPr>
      <w:spacing w:val="4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rsid w:val="007807F1"/>
    <w:rPr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7807F1"/>
    <w:pPr>
      <w:widowControl w:val="0"/>
      <w:shd w:val="clear" w:color="auto" w:fill="FFFFFF"/>
      <w:spacing w:after="360" w:line="328" w:lineRule="exact"/>
      <w:jc w:val="center"/>
    </w:pPr>
    <w:rPr>
      <w:spacing w:val="4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7F5E2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B36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E64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b">
    <w:name w:val="Hyperlink"/>
    <w:basedOn w:val="a0"/>
    <w:rsid w:val="00524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8A1"/>
    <w:rPr>
      <w:sz w:val="24"/>
      <w:szCs w:val="24"/>
    </w:rPr>
  </w:style>
  <w:style w:type="paragraph" w:styleId="1">
    <w:name w:val="heading 1"/>
    <w:basedOn w:val="a"/>
    <w:next w:val="a"/>
    <w:qFormat/>
    <w:rsid w:val="000118A1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36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9E64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25F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F2FA2"/>
    <w:pPr>
      <w:spacing w:line="360" w:lineRule="auto"/>
      <w:ind w:left="360"/>
      <w:jc w:val="both"/>
    </w:pPr>
  </w:style>
  <w:style w:type="character" w:customStyle="1" w:styleId="a6">
    <w:name w:val="Основной текст с отступом Знак"/>
    <w:link w:val="a5"/>
    <w:rsid w:val="004F2FA2"/>
    <w:rPr>
      <w:sz w:val="24"/>
      <w:szCs w:val="24"/>
    </w:rPr>
  </w:style>
  <w:style w:type="paragraph" w:customStyle="1" w:styleId="ConsPlusCell">
    <w:name w:val="ConsPlusCell"/>
    <w:rsid w:val="004F2FA2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Document Map"/>
    <w:basedOn w:val="a"/>
    <w:link w:val="a8"/>
    <w:rsid w:val="008927CC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rsid w:val="008927C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B846CB"/>
    <w:pPr>
      <w:spacing w:after="120"/>
    </w:pPr>
  </w:style>
  <w:style w:type="paragraph" w:customStyle="1" w:styleId="ConsPlusNormal">
    <w:name w:val="ConsPlusNormal"/>
    <w:rsid w:val="007C1F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1F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3495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a">
    <w:name w:val="Основной текст_"/>
    <w:link w:val="10"/>
    <w:rsid w:val="007807F1"/>
    <w:rPr>
      <w:spacing w:val="4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rsid w:val="007807F1"/>
    <w:rPr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7807F1"/>
    <w:pPr>
      <w:widowControl w:val="0"/>
      <w:shd w:val="clear" w:color="auto" w:fill="FFFFFF"/>
      <w:spacing w:after="360" w:line="328" w:lineRule="exact"/>
      <w:jc w:val="center"/>
    </w:pPr>
    <w:rPr>
      <w:spacing w:val="4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7F5E2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B36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E64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b">
    <w:name w:val="Hyperlink"/>
    <w:basedOn w:val="a0"/>
    <w:rsid w:val="00524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ptom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.sptom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spto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spt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ADMspTom03</cp:lastModifiedBy>
  <cp:revision>2</cp:revision>
  <cp:lastPrinted>2025-01-16T08:33:00Z</cp:lastPrinted>
  <dcterms:created xsi:type="dcterms:W3CDTF">2025-01-16T08:34:00Z</dcterms:created>
  <dcterms:modified xsi:type="dcterms:W3CDTF">2025-01-16T08:34:00Z</dcterms:modified>
</cp:coreProperties>
</file>